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7D" w:rsidRDefault="00C6657D" w:rsidP="00160EE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6657D" w:rsidRDefault="00C6657D" w:rsidP="001119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3C8" w:rsidRPr="00B523C8" w:rsidRDefault="0011194B" w:rsidP="001119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11194B" w:rsidRDefault="007223C0" w:rsidP="001119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1194B">
        <w:rPr>
          <w:rFonts w:ascii="Times New Roman" w:hAnsi="Times New Roman" w:cs="Times New Roman"/>
          <w:b/>
          <w:sz w:val="28"/>
          <w:szCs w:val="28"/>
        </w:rPr>
        <w:t>проведении оценки профессиональной деятельности</w:t>
      </w:r>
    </w:p>
    <w:p w:rsidR="0011194B" w:rsidRDefault="0011194B" w:rsidP="001119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том числе оценки знаний) для педагогических работников,</w:t>
      </w:r>
    </w:p>
    <w:p w:rsidR="00B523C8" w:rsidRPr="00B523C8" w:rsidRDefault="0011194B" w:rsidP="001119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аттестуемых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целью подтверждения соответствия занимаемой должности</w:t>
      </w:r>
    </w:p>
    <w:p w:rsidR="00B523C8" w:rsidRPr="00B523C8" w:rsidRDefault="00B523C8" w:rsidP="001119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B523C8" w:rsidRPr="00B523C8" w:rsidRDefault="00160EE0" w:rsidP="001119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B523C8" w:rsidRPr="00B523C8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:rsidR="00C6657D" w:rsidRPr="00B523C8" w:rsidRDefault="00C6657D">
      <w:pPr>
        <w:rPr>
          <w:rFonts w:ascii="Times New Roman" w:hAnsi="Times New Roman" w:cs="Times New Roman"/>
          <w:sz w:val="28"/>
          <w:szCs w:val="28"/>
        </w:rPr>
      </w:pPr>
    </w:p>
    <w:p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1194B" w:rsidRDefault="0011194B" w:rsidP="0011194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1194B" w:rsidRDefault="0011194B" w:rsidP="0011194B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194B">
        <w:rPr>
          <w:rFonts w:ascii="Times New Roman" w:hAnsi="Times New Roman" w:cs="Times New Roman"/>
          <w:sz w:val="28"/>
          <w:szCs w:val="28"/>
        </w:rPr>
        <w:t xml:space="preserve">Настоящий Регламент устанавливает порядок проведения оценки профессиональной деятельности (в том числе оценки знаний) для педагогических работников, аттестуемых с целью </w:t>
      </w:r>
      <w:proofErr w:type="gramStart"/>
      <w:r w:rsidRPr="0011194B">
        <w:rPr>
          <w:rFonts w:ascii="Times New Roman" w:hAnsi="Times New Roman" w:cs="Times New Roman"/>
          <w:sz w:val="28"/>
          <w:szCs w:val="28"/>
        </w:rPr>
        <w:t>подтверждения соответствия занимаемой должности Муниципального бюджетного учреждения дополнительного образования</w:t>
      </w:r>
      <w:proofErr w:type="gramEnd"/>
      <w:r w:rsidRPr="0011194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EE0">
        <w:rPr>
          <w:rFonts w:ascii="Times New Roman" w:hAnsi="Times New Roman" w:cs="Times New Roman"/>
          <w:sz w:val="28"/>
          <w:szCs w:val="28"/>
        </w:rPr>
        <w:t>Казани «Детская музыкальн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1194B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 — «Д</w:t>
      </w:r>
      <w:r w:rsidRPr="0011194B">
        <w:rPr>
          <w:rFonts w:ascii="Times New Roman" w:hAnsi="Times New Roman" w:cs="Times New Roman"/>
          <w:sz w:val="28"/>
          <w:szCs w:val="28"/>
        </w:rPr>
        <w:t>МШ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1194B">
        <w:rPr>
          <w:rFonts w:ascii="Times New Roman" w:hAnsi="Times New Roman" w:cs="Times New Roman"/>
          <w:sz w:val="28"/>
          <w:szCs w:val="28"/>
        </w:rPr>
        <w:t>) в соответствии:</w:t>
      </w:r>
    </w:p>
    <w:p w:rsidR="00D7017F" w:rsidRPr="0011194B" w:rsidRDefault="00D7017F" w:rsidP="00D7017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1194B" w:rsidRPr="0011194B" w:rsidRDefault="0011194B" w:rsidP="0011194B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194B">
        <w:rPr>
          <w:rFonts w:ascii="Times New Roman" w:hAnsi="Times New Roman" w:cs="Times New Roman"/>
          <w:sz w:val="28"/>
          <w:szCs w:val="28"/>
        </w:rPr>
        <w:t>с п.2 ст.49 Федерального Закона от 29.12.2012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11194B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1194B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Федерации»;</w:t>
      </w:r>
    </w:p>
    <w:p w:rsidR="0011194B" w:rsidRPr="0011194B" w:rsidRDefault="0011194B" w:rsidP="0011194B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194B">
        <w:rPr>
          <w:rFonts w:ascii="Times New Roman" w:hAnsi="Times New Roman" w:cs="Times New Roman"/>
          <w:sz w:val="28"/>
          <w:szCs w:val="28"/>
        </w:rPr>
        <w:t>с Приказом Министерства образования и науки Российской Федерации от 07.04.2014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11194B">
        <w:rPr>
          <w:rFonts w:ascii="Times New Roman" w:hAnsi="Times New Roman" w:cs="Times New Roman"/>
          <w:sz w:val="28"/>
          <w:szCs w:val="28"/>
        </w:rPr>
        <w:t>276 «Об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порядка проведения аттестации </w:t>
      </w:r>
      <w:r w:rsidRPr="0011194B">
        <w:rPr>
          <w:rFonts w:ascii="Times New Roman" w:hAnsi="Times New Roman" w:cs="Times New Roman"/>
          <w:sz w:val="28"/>
          <w:szCs w:val="28"/>
        </w:rPr>
        <w:t>педагогических</w:t>
      </w:r>
      <w:r w:rsidRPr="001119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194B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организации, осуществляющих </w:t>
      </w:r>
      <w:r w:rsidRPr="0011194B"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4B">
        <w:rPr>
          <w:rFonts w:ascii="Times New Roman" w:hAnsi="Times New Roman" w:cs="Times New Roman"/>
          <w:sz w:val="28"/>
          <w:szCs w:val="28"/>
        </w:rPr>
        <w:t>деятельность»;</w:t>
      </w:r>
    </w:p>
    <w:p w:rsidR="0011194B" w:rsidRDefault="0011194B" w:rsidP="0011194B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194B">
        <w:rPr>
          <w:rFonts w:ascii="Times New Roman" w:hAnsi="Times New Roman" w:cs="Times New Roman"/>
          <w:sz w:val="28"/>
          <w:szCs w:val="28"/>
        </w:rPr>
        <w:t>с Приказом Минздравсоцразвития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26 августа 2010 года №761 </w:t>
      </w:r>
      <w:r w:rsidRPr="0011194B">
        <w:rPr>
          <w:rFonts w:ascii="Times New Roman" w:hAnsi="Times New Roman" w:cs="Times New Roman"/>
          <w:sz w:val="28"/>
          <w:szCs w:val="28"/>
        </w:rPr>
        <w:t>н «Об утверждении 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4B">
        <w:rPr>
          <w:rFonts w:ascii="Times New Roman" w:hAnsi="Times New Roman" w:cs="Times New Roman"/>
          <w:sz w:val="28"/>
          <w:szCs w:val="28"/>
        </w:rPr>
        <w:t>квалификационного справочника должностей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4B">
        <w:rPr>
          <w:rFonts w:ascii="Times New Roman" w:hAnsi="Times New Roman" w:cs="Times New Roman"/>
          <w:sz w:val="28"/>
          <w:szCs w:val="28"/>
        </w:rPr>
        <w:t>специалистов и служащих, раздел «Квалификационные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4B">
        <w:rPr>
          <w:rFonts w:ascii="Times New Roman" w:hAnsi="Times New Roman" w:cs="Times New Roman"/>
          <w:sz w:val="28"/>
          <w:szCs w:val="28"/>
        </w:rPr>
        <w:t>характеристики должностей работников образования».</w:t>
      </w:r>
    </w:p>
    <w:p w:rsidR="00D7017F" w:rsidRDefault="00D7017F" w:rsidP="00D7017F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1194B" w:rsidRDefault="0011194B" w:rsidP="0011194B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194B">
        <w:rPr>
          <w:rFonts w:ascii="Times New Roman" w:hAnsi="Times New Roman" w:cs="Times New Roman"/>
          <w:sz w:val="28"/>
          <w:szCs w:val="28"/>
        </w:rPr>
        <w:t>Регламент устанавливает проведение оценки профессиональной деятельности (в том числе оценки знаний) для педагогических работников, аттестуемых с целью подтверждения соответст</w:t>
      </w:r>
      <w:r w:rsidR="00D7017F">
        <w:rPr>
          <w:rFonts w:ascii="Times New Roman" w:hAnsi="Times New Roman" w:cs="Times New Roman"/>
          <w:sz w:val="28"/>
          <w:szCs w:val="28"/>
        </w:rPr>
        <w:t xml:space="preserve">вия занимаемой должности (далее - </w:t>
      </w:r>
      <w:r w:rsidRPr="0011194B">
        <w:rPr>
          <w:rFonts w:ascii="Times New Roman" w:hAnsi="Times New Roman" w:cs="Times New Roman"/>
          <w:sz w:val="28"/>
          <w:szCs w:val="28"/>
        </w:rPr>
        <w:t>оценка профессиональной деятельности).</w:t>
      </w:r>
    </w:p>
    <w:p w:rsidR="00C6657D" w:rsidRPr="00CD2E79" w:rsidRDefault="00D7017F" w:rsidP="00CD2E79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 xml:space="preserve"> Целью проведения оценки профессиональной деятельности является `определение соответствия уровня квалификации педагогических работников </w:t>
      </w:r>
      <w:r w:rsidR="0011194B" w:rsidRPr="00D7017F">
        <w:rPr>
          <w:rFonts w:ascii="Times New Roman" w:hAnsi="Times New Roman" w:cs="Times New Roman"/>
          <w:sz w:val="28"/>
          <w:szCs w:val="28"/>
        </w:rPr>
        <w:lastRenderedPageBreak/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11194B" w:rsidRPr="00D7017F">
        <w:rPr>
          <w:rFonts w:ascii="Times New Roman" w:hAnsi="Times New Roman" w:cs="Times New Roman"/>
          <w:sz w:val="28"/>
          <w:szCs w:val="28"/>
        </w:rPr>
        <w:t>» требованиям, предъявляемым для подтверждения соответствия аттестуемых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>педагогических работников занимаемым должностям.</w:t>
      </w:r>
    </w:p>
    <w:p w:rsidR="0011194B" w:rsidRDefault="00D7017F" w:rsidP="00D7017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>Оценка профессиональной деятельности проводится в очной форме в присутствии представи</w:t>
      </w:r>
      <w:r>
        <w:rPr>
          <w:rFonts w:ascii="Times New Roman" w:hAnsi="Times New Roman" w:cs="Times New Roman"/>
          <w:sz w:val="28"/>
          <w:szCs w:val="28"/>
        </w:rPr>
        <w:t>телей аттестационной комиссии «</w:t>
      </w:r>
      <w:r w:rsidR="0011194B" w:rsidRPr="00D7017F">
        <w:rPr>
          <w:rFonts w:ascii="Times New Roman" w:hAnsi="Times New Roman" w:cs="Times New Roman"/>
          <w:sz w:val="28"/>
          <w:szCs w:val="28"/>
        </w:rPr>
        <w:t>ДМШ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1194B" w:rsidRPr="00D7017F">
        <w:rPr>
          <w:rFonts w:ascii="Times New Roman" w:hAnsi="Times New Roman" w:cs="Times New Roman"/>
          <w:sz w:val="28"/>
          <w:szCs w:val="28"/>
        </w:rPr>
        <w:t>, обеспечивающих организационно-методическое сопровождение данной процедуры по приказу директо</w:t>
      </w:r>
      <w:r w:rsidR="00160EE0">
        <w:rPr>
          <w:rFonts w:ascii="Times New Roman" w:hAnsi="Times New Roman" w:cs="Times New Roman"/>
          <w:sz w:val="28"/>
          <w:szCs w:val="28"/>
        </w:rPr>
        <w:t>ра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11194B" w:rsidRPr="00D7017F">
        <w:rPr>
          <w:rFonts w:ascii="Times New Roman" w:hAnsi="Times New Roman" w:cs="Times New Roman"/>
          <w:sz w:val="28"/>
          <w:szCs w:val="28"/>
        </w:rPr>
        <w:t>».</w:t>
      </w:r>
    </w:p>
    <w:p w:rsidR="0011194B" w:rsidRDefault="00D7017F" w:rsidP="00D7017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>Экспертную оценку письменных работ осуществляют эксперты, являющиеся специалистами по профилю деятельности аттестуемых педагогических работников и прошедшие специальное обучение для аттестационных экспертов.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>Не допускается проверка письменных работ лицами, осуществляющими образовательную деятельность в другой организации.</w:t>
      </w:r>
    </w:p>
    <w:p w:rsidR="0011194B" w:rsidRDefault="00D7017F" w:rsidP="00D7017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194B" w:rsidRPr="00D7017F">
        <w:rPr>
          <w:rFonts w:ascii="Times New Roman" w:hAnsi="Times New Roman" w:cs="Times New Roman"/>
          <w:sz w:val="28"/>
          <w:szCs w:val="28"/>
        </w:rPr>
        <w:t>Оценка профессиональной деятельности (профессиональных знаний) проводится по вопросам (направлениям), связанным с осуществлением педагогической деятельности, с учётом должностных обязанностей, предусмотренных в квалификационной характеристике по занимаемой должности согласно Единому квалификационному справочнику, утверждённому приказом Министерства здравоохранения и социального развития Российской Феде</w:t>
      </w:r>
      <w:r>
        <w:rPr>
          <w:rFonts w:ascii="Times New Roman" w:hAnsi="Times New Roman" w:cs="Times New Roman"/>
          <w:sz w:val="28"/>
          <w:szCs w:val="28"/>
        </w:rPr>
        <w:t>рации от 26 августа 2010 года №</w:t>
      </w:r>
      <w:r w:rsidR="0011194B" w:rsidRPr="00D7017F">
        <w:rPr>
          <w:rFonts w:ascii="Times New Roman" w:hAnsi="Times New Roman" w:cs="Times New Roman"/>
          <w:sz w:val="28"/>
          <w:szCs w:val="28"/>
        </w:rPr>
        <w:t>761 н. оценка профессиональной деятельности (оценка профессиональных знаний) проводится по методике Министерства образования и науки Республики Татарстан</w:t>
      </w:r>
      <w:proofErr w:type="gramEnd"/>
      <w:r w:rsidR="0011194B" w:rsidRPr="00D7017F">
        <w:rPr>
          <w:rFonts w:ascii="Times New Roman" w:hAnsi="Times New Roman" w:cs="Times New Roman"/>
          <w:sz w:val="28"/>
          <w:szCs w:val="28"/>
        </w:rPr>
        <w:t>, Министерства культуры Республики Татарстан в форме - подготовки конспекта урока.</w:t>
      </w:r>
    </w:p>
    <w:p w:rsidR="0011194B" w:rsidRDefault="00D7017F" w:rsidP="00D7017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>Требования к структуре, содержанию письменных работ, критерии их оценки устанавливаются настоящим Регламентом на основании методики оценки уровня квалификации педагогических работников, рекомендованной Министерством образования и науки Республики Татарстан, Министерством культуры Республики Татарстан для применения при проведении аттестации с целью подтверждения соответствия занимаемой должности.</w:t>
      </w:r>
    </w:p>
    <w:p w:rsidR="0011194B" w:rsidRDefault="00D7017F" w:rsidP="00D7017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>Максимальное время для проведения письменных работ составляет 3 часа от начала процедуры подготовки конспекта урока.</w:t>
      </w:r>
    </w:p>
    <w:p w:rsidR="0011194B" w:rsidRDefault="00D7017F" w:rsidP="00D7017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194B" w:rsidRPr="00D7017F">
        <w:rPr>
          <w:rFonts w:ascii="Times New Roman" w:hAnsi="Times New Roman" w:cs="Times New Roman"/>
          <w:sz w:val="28"/>
          <w:szCs w:val="28"/>
        </w:rPr>
        <w:t>Во время проведения оценки профессиональной деятельности (профессиональных знаний) в форме подготовки конспекта урока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D7017F">
        <w:rPr>
          <w:rFonts w:ascii="Times New Roman" w:hAnsi="Times New Roman" w:cs="Times New Roman"/>
          <w:sz w:val="28"/>
          <w:szCs w:val="28"/>
        </w:rPr>
        <w:t>пользование методической литературой, за исключением учебников, хрестоматий, сборников, необходимых для подготовки конспекта урока (учебного занятия), интернетом, заранее подготовленными конспектами уроков (занятий) на бумажном или электронном носителях запрещается.</w:t>
      </w:r>
    </w:p>
    <w:p w:rsidR="0011194B" w:rsidRPr="00CD2E79" w:rsidRDefault="0011194B" w:rsidP="00C6657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7017F">
        <w:rPr>
          <w:rFonts w:ascii="Times New Roman" w:hAnsi="Times New Roman" w:cs="Times New Roman"/>
          <w:sz w:val="28"/>
          <w:szCs w:val="28"/>
        </w:rPr>
        <w:t xml:space="preserve">При несоблюдении аттестуемыми оценки профессиональных знаний требований, предусмотренных пунктом 1.9. настоящего Регламента, составляется акт, который подписывается представителями комиссии, присутствовавшими во время процедуры оценки. По решению комиссии, </w:t>
      </w:r>
      <w:r w:rsidRPr="00CD2E79">
        <w:rPr>
          <w:rFonts w:ascii="Times New Roman" w:hAnsi="Times New Roman" w:cs="Times New Roman"/>
          <w:sz w:val="28"/>
          <w:szCs w:val="28"/>
        </w:rPr>
        <w:t>письменная работа, при подготовке которой</w:t>
      </w:r>
      <w:r w:rsidR="00D7017F" w:rsidRPr="00CD2E79">
        <w:rPr>
          <w:rFonts w:ascii="Times New Roman" w:hAnsi="Times New Roman" w:cs="Times New Roman"/>
          <w:sz w:val="28"/>
          <w:szCs w:val="28"/>
        </w:rPr>
        <w:t xml:space="preserve"> аттестуемыми работниками </w:t>
      </w:r>
      <w:r w:rsidRPr="00CD2E79">
        <w:rPr>
          <w:rFonts w:ascii="Times New Roman" w:hAnsi="Times New Roman" w:cs="Times New Roman"/>
          <w:sz w:val="28"/>
          <w:szCs w:val="28"/>
        </w:rPr>
        <w:t>допущены нарушения,</w:t>
      </w:r>
      <w:r w:rsidRPr="00CD2E79">
        <w:rPr>
          <w:rFonts w:ascii="Times New Roman" w:hAnsi="Times New Roman" w:cs="Times New Roman"/>
          <w:sz w:val="28"/>
          <w:szCs w:val="28"/>
        </w:rPr>
        <w:tab/>
        <w:t>не</w:t>
      </w:r>
      <w:r w:rsidR="00D7017F" w:rsidRPr="00CD2E79">
        <w:rPr>
          <w:rFonts w:ascii="Times New Roman" w:hAnsi="Times New Roman" w:cs="Times New Roman"/>
          <w:sz w:val="28"/>
          <w:szCs w:val="28"/>
        </w:rPr>
        <w:t xml:space="preserve"> </w:t>
      </w:r>
      <w:r w:rsidRPr="00CD2E79">
        <w:rPr>
          <w:rFonts w:ascii="Times New Roman" w:hAnsi="Times New Roman" w:cs="Times New Roman"/>
          <w:sz w:val="28"/>
          <w:szCs w:val="28"/>
        </w:rPr>
        <w:t>засчитывается. В этом случае аттестуемым педагогическим работникам предлагается пройти оценку профессиональны</w:t>
      </w:r>
      <w:r w:rsidR="00D7017F" w:rsidRPr="00CD2E79">
        <w:rPr>
          <w:rFonts w:ascii="Times New Roman" w:hAnsi="Times New Roman" w:cs="Times New Roman"/>
          <w:sz w:val="28"/>
          <w:szCs w:val="28"/>
        </w:rPr>
        <w:t>х</w:t>
      </w:r>
      <w:r w:rsidRPr="00CD2E79">
        <w:rPr>
          <w:rFonts w:ascii="Times New Roman" w:hAnsi="Times New Roman" w:cs="Times New Roman"/>
          <w:sz w:val="28"/>
          <w:szCs w:val="28"/>
        </w:rPr>
        <w:t xml:space="preserve"> знаний повторно.</w:t>
      </w:r>
    </w:p>
    <w:p w:rsidR="00D7017F" w:rsidRDefault="00D7017F" w:rsidP="00D7017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7017F" w:rsidRPr="00B523C8" w:rsidRDefault="00D7017F" w:rsidP="00D7017F">
      <w:pPr>
        <w:rPr>
          <w:rFonts w:ascii="Times New Roman" w:hAnsi="Times New Roman" w:cs="Times New Roman"/>
          <w:sz w:val="28"/>
          <w:szCs w:val="28"/>
        </w:rPr>
      </w:pPr>
    </w:p>
    <w:p w:rsidR="002C36ED" w:rsidRDefault="0011194B" w:rsidP="002C36E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17F">
        <w:rPr>
          <w:rFonts w:ascii="Times New Roman" w:hAnsi="Times New Roman" w:cs="Times New Roman"/>
          <w:b/>
          <w:sz w:val="28"/>
          <w:szCs w:val="28"/>
        </w:rPr>
        <w:t>Порядок проведения оценки знаний в форме конспекта (описания)</w:t>
      </w:r>
    </w:p>
    <w:p w:rsidR="0011194B" w:rsidRDefault="0011194B" w:rsidP="002C36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17F">
        <w:rPr>
          <w:rFonts w:ascii="Times New Roman" w:hAnsi="Times New Roman" w:cs="Times New Roman"/>
          <w:b/>
          <w:sz w:val="28"/>
          <w:szCs w:val="28"/>
        </w:rPr>
        <w:t>урока, учебного занятия</w:t>
      </w:r>
    </w:p>
    <w:p w:rsidR="002C36ED" w:rsidRPr="00D7017F" w:rsidRDefault="002C36ED" w:rsidP="002C36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Конспект (описание) урока, учебного занятия составляется участниками оценки знаний в присутствии комиссии на бумажном или электронном носителе по предметам, которые они преподают в текущем учебном году. В случае</w:t>
      </w:r>
      <w:proofErr w:type="gramStart"/>
      <w:r w:rsidR="0011194B" w:rsidRPr="002C36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spellStart"/>
      <w:r w:rsidR="0011194B" w:rsidRPr="002C36ED">
        <w:rPr>
          <w:rFonts w:ascii="Times New Roman" w:hAnsi="Times New Roman" w:cs="Times New Roman"/>
          <w:sz w:val="28"/>
          <w:szCs w:val="28"/>
        </w:rPr>
        <w:t>аттестующиеся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педагогические работники преподают смежные предметы (например: сольфеджио - музыкальная литература - слушание музыки; хоровое пение - сольное пение), им предлагается выбрать предмет, класс, рабочую программу для подготовки конспекта. Данные о предмете (специальности), классе (учебной группе или индивидуального занятия), рабочей программе (поурочный план или календарно-тематический план для </w:t>
      </w:r>
      <w:proofErr w:type="spellStart"/>
      <w:r w:rsidR="0011194B" w:rsidRPr="002C36ED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педагогических работников групповых занятий) на основе которых проводятся занятия, представляются аттестуемыми педагогическими работниками секретарю аттестационной комисси</w:t>
      </w:r>
      <w:r w:rsidR="00160EE0">
        <w:rPr>
          <w:rFonts w:ascii="Times New Roman" w:hAnsi="Times New Roman" w:cs="Times New Roman"/>
          <w:sz w:val="28"/>
          <w:szCs w:val="28"/>
        </w:rPr>
        <w:t>и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>», не позднее, чем за неделю до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процедуры.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194B" w:rsidRPr="002C36ED">
        <w:rPr>
          <w:rFonts w:ascii="Times New Roman" w:hAnsi="Times New Roman" w:cs="Times New Roman"/>
          <w:sz w:val="28"/>
          <w:szCs w:val="28"/>
        </w:rPr>
        <w:t>Перед началом оценки профессиональных знаний, аттестуемым педагогическим работникам, предлагается инструкция, содержащая правила проведения оценки профессиональных знаний, требования к форме и объёме конспекта (описания), структуре урока (учебного занятия), перечень критериев, по которым будет оцениваться выполненная работа.</w:t>
      </w:r>
      <w:proofErr w:type="gramEnd"/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Тему урока (учебного занятия) предлагает член комиссии из числа тем, представленных секретарю аттестационной комиссии. Выбор темы членом комиссии осуществляется непосредственно во время проведения оценки профессиональных знаний в начале данной процедуры. Тема урока (учебного занятия) должна быть связана с рабочей программой аттестуемого. Участники проведения оценки знаний в форме конспекта (описания) урока, учебного занятия имеют право исключить отдельные темы, представленные в рабочей программе (плане), и по субъективным причинам для них не желательных (не более пяти).</w:t>
      </w:r>
    </w:p>
    <w:p w:rsidR="002C36ED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Участникам оценки профессиональных знаний выдаётся для составления конспекта (описания) урока, учебного занятия не более 10 - 12 листов белой бумаги (формат А</w:t>
      </w:r>
      <w:proofErr w:type="gramStart"/>
      <w:r w:rsidR="0011194B" w:rsidRPr="002C36E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11194B" w:rsidRPr="002C36ED">
        <w:rPr>
          <w:rFonts w:ascii="Times New Roman" w:hAnsi="Times New Roman" w:cs="Times New Roman"/>
          <w:sz w:val="28"/>
          <w:szCs w:val="28"/>
        </w:rPr>
        <w:t>). Примерный объём конспекта - от 5 до 10 страниц. Черновой вариант конспекта (далее черновик) сдаётся членам комиссии вместе с работой (по желанию).</w:t>
      </w:r>
    </w:p>
    <w:p w:rsidR="0011194B" w:rsidRDefault="0011194B" w:rsidP="002C36E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36ED">
        <w:rPr>
          <w:rFonts w:ascii="Times New Roman" w:hAnsi="Times New Roman" w:cs="Times New Roman"/>
          <w:sz w:val="28"/>
          <w:szCs w:val="28"/>
        </w:rPr>
        <w:t xml:space="preserve">Наличие черновика не является обязательным требованием, он проверяется только при возникновении у членов комиссии вопросов по содержанию работы. По завершении </w:t>
      </w:r>
      <w:proofErr w:type="gramStart"/>
      <w:r w:rsidRPr="002C36ED">
        <w:rPr>
          <w:rFonts w:ascii="Times New Roman" w:hAnsi="Times New Roman" w:cs="Times New Roman"/>
          <w:sz w:val="28"/>
          <w:szCs w:val="28"/>
        </w:rPr>
        <w:t>процедуры</w:t>
      </w:r>
      <w:proofErr w:type="gramEnd"/>
      <w:r w:rsidRPr="002C36ED">
        <w:rPr>
          <w:rFonts w:ascii="Times New Roman" w:hAnsi="Times New Roman" w:cs="Times New Roman"/>
          <w:sz w:val="28"/>
          <w:szCs w:val="28"/>
        </w:rPr>
        <w:t xml:space="preserve"> аттестуемые педагогические работники сдают заполненные и незаполненные листы организаторам письменных работ.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В конспекте (описании урока), учебного занятия должен быть изложен развёрнутый план урока, учебного занятия с учётом требований рабочей программы аттестуемого и образовательной программы «Д</w:t>
      </w:r>
      <w:r w:rsidR="00160EE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1194B" w:rsidRPr="002C36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1194B" w:rsidRPr="002C36ED">
        <w:rPr>
          <w:rFonts w:ascii="Times New Roman" w:hAnsi="Times New Roman" w:cs="Times New Roman"/>
          <w:sz w:val="28"/>
          <w:szCs w:val="28"/>
        </w:rPr>
        <w:t>В ходе написания письменной работы, участникам оценки профессиональных знаний, предлагается раскрыть структуру и предметное содержание урока, учебного занятия, сформулировать цели и задачи урока и его отдельных этапов, продемонстрировать владение методами и приёмами мотивации учебной деятельности</w:t>
      </w:r>
      <w:proofErr w:type="gram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1194B" w:rsidRPr="002C36ED">
        <w:rPr>
          <w:rFonts w:ascii="Times New Roman" w:hAnsi="Times New Roman" w:cs="Times New Roman"/>
          <w:sz w:val="28"/>
          <w:szCs w:val="28"/>
        </w:rPr>
        <w:t>организации учебной деятельности обучающихся, иллюстрировав это примерами учёта индивидуальны особенностей обучающихся и конкретных характеристик группового или индивидуального занятия, в котором будет проводиться урок.</w:t>
      </w:r>
      <w:proofErr w:type="gram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При написании конспекта урока (учебного занятия) </w:t>
      </w:r>
      <w:proofErr w:type="spellStart"/>
      <w:r w:rsidR="0011194B" w:rsidRPr="002C36ED">
        <w:rPr>
          <w:rFonts w:ascii="Times New Roman" w:hAnsi="Times New Roman" w:cs="Times New Roman"/>
          <w:sz w:val="28"/>
          <w:szCs w:val="28"/>
        </w:rPr>
        <w:t>аттестующиеся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могут пропустить отдельные этапы или изменить структуру урока в соответствии со своим индивидуальным видением его построения, письменно обосновав необходимость внесения изменений.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В случае если конспект (описание) урока (учебного занятия) не завершён аттестуемыми педагогическими работниками в установленное для этого время, члены комиссии оценивают завершённую часть конспекта, включая черновик работы.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Оценивание конспекта (описание) урока (учебного занятия) производится на основе методики профессиональной деятельности, предложенной Министерством образования и науки Республики Татарстан и Министерством культуры Республики Татарстан.</w:t>
      </w:r>
    </w:p>
    <w:p w:rsidR="002C36ED" w:rsidRDefault="002C36ED" w:rsidP="002C36E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C36ED" w:rsidRPr="002C36ED" w:rsidRDefault="002C36ED" w:rsidP="002C36ED">
      <w:pPr>
        <w:rPr>
          <w:rFonts w:ascii="Times New Roman" w:hAnsi="Times New Roman" w:cs="Times New Roman"/>
          <w:b/>
          <w:sz w:val="28"/>
          <w:szCs w:val="28"/>
        </w:rPr>
      </w:pPr>
    </w:p>
    <w:p w:rsidR="00160EE0" w:rsidRPr="00160EE0" w:rsidRDefault="0011194B" w:rsidP="00160EE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6ED">
        <w:rPr>
          <w:rFonts w:ascii="Times New Roman" w:hAnsi="Times New Roman" w:cs="Times New Roman"/>
          <w:b/>
          <w:sz w:val="28"/>
          <w:szCs w:val="28"/>
        </w:rPr>
        <w:t>Подведение итогов оценки профессиональной деятельности</w:t>
      </w:r>
    </w:p>
    <w:p w:rsidR="00C6657D" w:rsidRPr="00160EE0" w:rsidRDefault="002C36ED" w:rsidP="00160EE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При подведении итогов оценки профессиональной деятельности учитывается шкала баллов, установленная Министерством образования и науки Республики Татарстан и Министерством культуры Республики Татарстан.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 xml:space="preserve">Срок проверки </w:t>
      </w:r>
      <w:proofErr w:type="gramStart"/>
      <w:r w:rsidR="0011194B" w:rsidRPr="002C36ED">
        <w:rPr>
          <w:rFonts w:ascii="Times New Roman" w:hAnsi="Times New Roman" w:cs="Times New Roman"/>
          <w:sz w:val="28"/>
          <w:szCs w:val="28"/>
        </w:rPr>
        <w:t>квалификационных</w:t>
      </w:r>
      <w:proofErr w:type="gram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работ составляет один день. Оценку работ в форме подготовки конспекта урока, члены комиссии оценивают по критериям оценки конспекта урока </w:t>
      </w:r>
      <w:proofErr w:type="spellStart"/>
      <w:r w:rsidR="0011194B" w:rsidRPr="002C36ED">
        <w:rPr>
          <w:rFonts w:ascii="Times New Roman" w:hAnsi="Times New Roman" w:cs="Times New Roman"/>
          <w:sz w:val="28"/>
          <w:szCs w:val="28"/>
        </w:rPr>
        <w:t>аттестующегося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ического работника (Приложение №</w:t>
      </w:r>
      <w:r w:rsidR="0011194B" w:rsidRPr="002C36ED">
        <w:rPr>
          <w:rFonts w:ascii="Times New Roman" w:hAnsi="Times New Roman" w:cs="Times New Roman"/>
          <w:sz w:val="28"/>
          <w:szCs w:val="28"/>
        </w:rPr>
        <w:t xml:space="preserve"> 1) и полное обоснованное экспертное заключение на каждую письменную квалификационную работу.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оценки профессио</w:t>
      </w:r>
      <w:r w:rsidR="0011194B" w:rsidRPr="002C36ED">
        <w:rPr>
          <w:rFonts w:ascii="Times New Roman" w:hAnsi="Times New Roman" w:cs="Times New Roman"/>
          <w:sz w:val="28"/>
          <w:szCs w:val="28"/>
        </w:rPr>
        <w:t>нальной деятельности оформляются протоколом, который подписывается членами 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комиссии «ДМШ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(Приложение №</w:t>
      </w:r>
      <w:r w:rsidR="0011194B" w:rsidRPr="002C36ED">
        <w:rPr>
          <w:rFonts w:ascii="Times New Roman" w:hAnsi="Times New Roman" w:cs="Times New Roman"/>
          <w:sz w:val="28"/>
          <w:szCs w:val="28"/>
        </w:rPr>
        <w:t xml:space="preserve"> 2). Протокол по итогам оценки профессиональных знаний выдаётся на руки </w:t>
      </w:r>
      <w:proofErr w:type="spellStart"/>
      <w:r w:rsidR="0011194B" w:rsidRPr="002C36ED">
        <w:rPr>
          <w:rFonts w:ascii="Times New Roman" w:hAnsi="Times New Roman" w:cs="Times New Roman"/>
          <w:sz w:val="28"/>
          <w:szCs w:val="28"/>
        </w:rPr>
        <w:t>аттестующимся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 xml:space="preserve"> педагогическим работникам (по желанию) и вкладывается в личное дело.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Аттестационная комиссия «</w:t>
      </w:r>
      <w:r w:rsidR="00160EE0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>» учитывает результаты оценки профессиональной деятельности при принятии решения о соответствии (несоответствии) аттестуемых педагогических работников занимаемой должности. Решение о соответствии аттестуемых педагогических работников занимаемой должности принимается только при наличии положительных результатов оценки профессиональной деятельности (оценки профессиональных знаний). По решению аттестационной комиссии</w:t>
      </w:r>
      <w:r w:rsidR="00160EE0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11194B" w:rsidRPr="002C36ED">
        <w:rPr>
          <w:rFonts w:ascii="Times New Roman" w:hAnsi="Times New Roman" w:cs="Times New Roman"/>
          <w:sz w:val="28"/>
          <w:szCs w:val="28"/>
        </w:rPr>
        <w:t>» может быть назначена дополнительная экспертиза работ в форме подготовки конспекта урока или проведена, по заявлению работника, повторная оценка профессиональной деятельности (оценки профессиональных знаний).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Заявления аттестуемых педагогических работников, не согласных с экспертной оценкой их письменных работ или итогов письменного тестирования рассматриваются в порядке, установленном законодательством Российской Федерации.</w:t>
      </w:r>
    </w:p>
    <w:p w:rsidR="0011194B" w:rsidRDefault="002C36ED" w:rsidP="002C36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2C36ED">
        <w:rPr>
          <w:rFonts w:ascii="Times New Roman" w:hAnsi="Times New Roman" w:cs="Times New Roman"/>
          <w:sz w:val="28"/>
          <w:szCs w:val="28"/>
        </w:rPr>
        <w:t>Результаты аттестации педагогических работников заносятся в про</w:t>
      </w:r>
      <w:r w:rsidR="00AC740E">
        <w:rPr>
          <w:rFonts w:ascii="Times New Roman" w:hAnsi="Times New Roman" w:cs="Times New Roman"/>
          <w:sz w:val="28"/>
          <w:szCs w:val="28"/>
        </w:rPr>
        <w:t>токол аттестационной комиссии «</w:t>
      </w:r>
      <w:r w:rsidR="0011194B" w:rsidRPr="002C36ED">
        <w:rPr>
          <w:rFonts w:ascii="Times New Roman" w:hAnsi="Times New Roman" w:cs="Times New Roman"/>
          <w:sz w:val="28"/>
          <w:szCs w:val="28"/>
        </w:rPr>
        <w:t>Д</w:t>
      </w:r>
      <w:r w:rsidR="00160EE0">
        <w:rPr>
          <w:rFonts w:ascii="Times New Roman" w:hAnsi="Times New Roman" w:cs="Times New Roman"/>
          <w:sz w:val="28"/>
          <w:szCs w:val="28"/>
        </w:rPr>
        <w:t>М</w:t>
      </w:r>
      <w:r w:rsidR="00AC740E"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C740E">
        <w:rPr>
          <w:rFonts w:ascii="Times New Roman" w:hAnsi="Times New Roman" w:cs="Times New Roman"/>
          <w:sz w:val="28"/>
          <w:szCs w:val="28"/>
        </w:rPr>
        <w:t>»</w:t>
      </w:r>
      <w:r w:rsidR="0011194B" w:rsidRPr="002C36ED">
        <w:rPr>
          <w:rFonts w:ascii="Times New Roman" w:hAnsi="Times New Roman" w:cs="Times New Roman"/>
          <w:sz w:val="28"/>
          <w:szCs w:val="28"/>
        </w:rPr>
        <w:t>, подписываемый председателем, секретарём и членами комиссии, присутствующими на заседании.</w:t>
      </w:r>
    </w:p>
    <w:p w:rsidR="0011194B" w:rsidRDefault="00AC740E" w:rsidP="00AC74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11194B" w:rsidRPr="00AC740E">
        <w:rPr>
          <w:rFonts w:ascii="Times New Roman" w:hAnsi="Times New Roman" w:cs="Times New Roman"/>
          <w:sz w:val="28"/>
          <w:szCs w:val="28"/>
        </w:rPr>
        <w:t>иректор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11194B" w:rsidRPr="00AC740E">
        <w:rPr>
          <w:rFonts w:ascii="Times New Roman" w:hAnsi="Times New Roman" w:cs="Times New Roman"/>
          <w:sz w:val="28"/>
          <w:szCs w:val="28"/>
        </w:rPr>
        <w:t>» знакомит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AC740E">
        <w:rPr>
          <w:rFonts w:ascii="Times New Roman" w:hAnsi="Times New Roman" w:cs="Times New Roman"/>
          <w:sz w:val="28"/>
          <w:szCs w:val="28"/>
        </w:rPr>
        <w:t>педагогических работников с протоколом под роспись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4B" w:rsidRPr="00AC740E">
        <w:rPr>
          <w:rFonts w:ascii="Times New Roman" w:hAnsi="Times New Roman" w:cs="Times New Roman"/>
          <w:sz w:val="28"/>
          <w:szCs w:val="28"/>
        </w:rPr>
        <w:t>трёх дней после его составления. Знакомит педагог</w:t>
      </w:r>
      <w:r w:rsidR="00160EE0">
        <w:rPr>
          <w:rFonts w:ascii="Times New Roman" w:hAnsi="Times New Roman" w:cs="Times New Roman"/>
          <w:sz w:val="28"/>
          <w:szCs w:val="28"/>
        </w:rPr>
        <w:t>ических работников с приказом об</w:t>
      </w:r>
      <w:r w:rsidR="0011194B" w:rsidRPr="00AC740E">
        <w:rPr>
          <w:rFonts w:ascii="Times New Roman" w:hAnsi="Times New Roman" w:cs="Times New Roman"/>
          <w:sz w:val="28"/>
          <w:szCs w:val="28"/>
        </w:rPr>
        <w:t xml:space="preserve"> итогах аттестации педагогических работников в целях подтверждения соответствия занимаемым ими должностям не позднее трёх рабочих дней со дня её проведения.</w:t>
      </w:r>
    </w:p>
    <w:p w:rsidR="0011194B" w:rsidRDefault="00AC740E" w:rsidP="00AC74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194B" w:rsidRPr="00AC740E">
        <w:rPr>
          <w:rFonts w:ascii="Times New Roman" w:hAnsi="Times New Roman" w:cs="Times New Roman"/>
          <w:sz w:val="28"/>
          <w:szCs w:val="28"/>
        </w:rPr>
        <w:t>Аттестационные материалы (представления, письменные работы (подготовка конспекта урока) хранятся в аттестационной комиссии «</w:t>
      </w:r>
      <w:r w:rsidR="00160EE0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60EE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60EE0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11194B" w:rsidRPr="00AC740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C740E" w:rsidRDefault="00AC740E" w:rsidP="00AC7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C740E" w:rsidRDefault="00AC740E" w:rsidP="00AC7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6566" w:rsidRDefault="00D06566" w:rsidP="00AC7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6566" w:rsidRDefault="00D06566" w:rsidP="00AC7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D2E79" w:rsidRDefault="00CD2E79" w:rsidP="00CD2E79">
      <w:pPr>
        <w:ind w:right="108"/>
        <w:rPr>
          <w:rFonts w:ascii="Times New Roman" w:hAnsi="Times New Roman" w:cs="Times New Roman"/>
          <w:sz w:val="28"/>
          <w:szCs w:val="28"/>
        </w:rPr>
      </w:pPr>
    </w:p>
    <w:p w:rsidR="00D06566" w:rsidRDefault="00D06566" w:rsidP="00CD2E79">
      <w:pPr>
        <w:ind w:right="108"/>
        <w:jc w:val="right"/>
        <w:rPr>
          <w:rFonts w:ascii="Times New Roman" w:hAnsi="Times New Roman"/>
          <w:b/>
          <w:color w:val="000000"/>
          <w:spacing w:val="-8"/>
          <w:w w:val="110"/>
          <w:sz w:val="26"/>
        </w:rPr>
      </w:pPr>
      <w:r w:rsidRPr="00D06566">
        <w:rPr>
          <w:rFonts w:ascii="Times New Roman" w:hAnsi="Times New Roman"/>
          <w:b/>
          <w:color w:val="000000"/>
          <w:spacing w:val="-8"/>
          <w:w w:val="110"/>
          <w:sz w:val="26"/>
        </w:rPr>
        <w:t>Приложение № 1</w:t>
      </w:r>
    </w:p>
    <w:p w:rsidR="00A42E73" w:rsidRDefault="00A42E73" w:rsidP="00D06566">
      <w:pPr>
        <w:ind w:right="108"/>
        <w:jc w:val="right"/>
        <w:rPr>
          <w:rFonts w:ascii="Times New Roman" w:hAnsi="Times New Roman"/>
          <w:b/>
          <w:color w:val="000000"/>
          <w:spacing w:val="-8"/>
          <w:w w:val="110"/>
          <w:sz w:val="26"/>
        </w:rPr>
      </w:pPr>
    </w:p>
    <w:p w:rsidR="00A42E73" w:rsidRPr="00D06566" w:rsidRDefault="00A42E73" w:rsidP="00D06566">
      <w:pPr>
        <w:ind w:right="108"/>
        <w:jc w:val="right"/>
        <w:rPr>
          <w:rFonts w:ascii="Times New Roman" w:hAnsi="Times New Roman"/>
          <w:b/>
          <w:color w:val="000000"/>
          <w:spacing w:val="-8"/>
          <w:w w:val="110"/>
          <w:sz w:val="26"/>
        </w:rPr>
      </w:pPr>
    </w:p>
    <w:p w:rsidR="00D06566" w:rsidRPr="00D06566" w:rsidRDefault="00D06566" w:rsidP="00D06566">
      <w:pPr>
        <w:spacing w:before="216" w:after="288" w:line="273" w:lineRule="auto"/>
        <w:jc w:val="center"/>
        <w:rPr>
          <w:rFonts w:ascii="Times New Roman" w:hAnsi="Times New Roman" w:cs="Times New Roman"/>
          <w:b/>
          <w:color w:val="000000"/>
          <w:spacing w:val="18"/>
          <w:sz w:val="26"/>
          <w:szCs w:val="26"/>
        </w:rPr>
      </w:pPr>
      <w:r w:rsidRPr="00D06566">
        <w:rPr>
          <w:rFonts w:ascii="Times New Roman" w:hAnsi="Times New Roman" w:cs="Times New Roman"/>
          <w:b/>
          <w:color w:val="000000"/>
          <w:spacing w:val="18"/>
          <w:sz w:val="26"/>
          <w:szCs w:val="26"/>
        </w:rPr>
        <w:t>Критерии оценки конспекта (описания) урока, учебного занятия аттестующег</w:t>
      </w:r>
      <w:r w:rsidR="00160EE0">
        <w:rPr>
          <w:rFonts w:ascii="Times New Roman" w:hAnsi="Times New Roman" w:cs="Times New Roman"/>
          <w:b/>
          <w:color w:val="000000"/>
          <w:spacing w:val="18"/>
          <w:sz w:val="26"/>
          <w:szCs w:val="26"/>
        </w:rPr>
        <w:t>о педагогического работника «ДМ</w:t>
      </w:r>
      <w:r w:rsidRPr="00D06566">
        <w:rPr>
          <w:rFonts w:ascii="Times New Roman" w:hAnsi="Times New Roman" w:cs="Times New Roman"/>
          <w:b/>
          <w:color w:val="000000"/>
          <w:spacing w:val="18"/>
          <w:sz w:val="26"/>
          <w:szCs w:val="26"/>
        </w:rPr>
        <w:t>Ш</w:t>
      </w:r>
      <w:r w:rsidR="00160EE0">
        <w:rPr>
          <w:rFonts w:ascii="Times New Roman" w:hAnsi="Times New Roman" w:cs="Times New Roman"/>
          <w:b/>
          <w:color w:val="000000"/>
          <w:spacing w:val="18"/>
          <w:sz w:val="26"/>
          <w:szCs w:val="26"/>
        </w:rPr>
        <w:t xml:space="preserve"> им. </w:t>
      </w:r>
      <w:proofErr w:type="spellStart"/>
      <w:r w:rsidR="00160EE0">
        <w:rPr>
          <w:rFonts w:ascii="Times New Roman" w:hAnsi="Times New Roman" w:cs="Times New Roman"/>
          <w:b/>
          <w:color w:val="000000"/>
          <w:spacing w:val="18"/>
          <w:sz w:val="26"/>
          <w:szCs w:val="26"/>
        </w:rPr>
        <w:t>Ф.И.Шаляпина</w:t>
      </w:r>
      <w:proofErr w:type="spellEnd"/>
      <w:r w:rsidRPr="00D06566">
        <w:rPr>
          <w:rFonts w:ascii="Times New Roman" w:hAnsi="Times New Roman" w:cs="Times New Roman"/>
          <w:b/>
          <w:color w:val="000000"/>
          <w:spacing w:val="18"/>
          <w:sz w:val="26"/>
          <w:szCs w:val="26"/>
        </w:rPr>
        <w:t>»</w:t>
      </w:r>
    </w:p>
    <w:p w:rsidR="00D06566" w:rsidRDefault="00D06566" w:rsidP="00D06566">
      <w:pPr>
        <w:pBdr>
          <w:top w:val="single" w:sz="10" w:space="1" w:color="070506"/>
        </w:pBdr>
        <w:spacing w:before="14" w:after="180"/>
        <w:jc w:val="center"/>
        <w:rPr>
          <w:rFonts w:ascii="Times New Roman" w:hAnsi="Times New Roman" w:cs="Times New Roman"/>
          <w:color w:val="000000"/>
          <w:spacing w:val="10"/>
        </w:rPr>
      </w:pPr>
      <w:r w:rsidRPr="00D06566">
        <w:rPr>
          <w:rFonts w:ascii="Times New Roman" w:hAnsi="Times New Roman" w:cs="Times New Roman"/>
          <w:color w:val="000000"/>
          <w:spacing w:val="10"/>
        </w:rPr>
        <w:t>ФИО аттестуемого педагогического работника, должность</w:t>
      </w:r>
    </w:p>
    <w:p w:rsidR="00A42E73" w:rsidRDefault="00A42E73" w:rsidP="00CD2E79">
      <w:pPr>
        <w:pBdr>
          <w:top w:val="single" w:sz="10" w:space="1" w:color="070506"/>
        </w:pBdr>
        <w:spacing w:before="14" w:after="180"/>
        <w:rPr>
          <w:rFonts w:ascii="Times New Roman" w:hAnsi="Times New Roman" w:cs="Times New Roman"/>
          <w:color w:val="000000"/>
          <w:spacing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3"/>
        <w:gridCol w:w="284"/>
        <w:gridCol w:w="1276"/>
      </w:tblGrid>
      <w:tr w:rsidR="007A1527" w:rsidRPr="00BF2084" w:rsidTr="00CD2E79">
        <w:trPr>
          <w:trHeight w:val="10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73" w:rsidRDefault="00A42E73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№ </w:t>
            </w:r>
          </w:p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10"/>
              </w:rPr>
            </w:pP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п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73" w:rsidRDefault="00A42E73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Параметры оценки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73" w:rsidRDefault="00A42E73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6"/>
              </w:rPr>
            </w:pPr>
          </w:p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6"/>
              </w:rPr>
              <w:t>Критерии оценки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73" w:rsidRDefault="00A42E73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  <w:p w:rsidR="007A1527" w:rsidRPr="00CD2E79" w:rsidRDefault="007A1527" w:rsidP="00CD2E79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Оценка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br/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(+ или</w:t>
            </w:r>
            <w:proofErr w:type="gramStart"/>
            <w:r w:rsidR="00CD2E79">
              <w:rPr>
                <w:rFonts w:ascii="Times New Roman" w:hAnsi="Times New Roman" w:cs="Times New Roman"/>
                <w:color w:val="000000"/>
                <w:spacing w:val="4"/>
              </w:rPr>
              <w:t xml:space="preserve">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-)</w:t>
            </w:r>
            <w:proofErr w:type="gramEnd"/>
          </w:p>
        </w:tc>
      </w:tr>
      <w:tr w:rsidR="007A1527" w:rsidRPr="00BF2084" w:rsidTr="00CD2E79">
        <w:trPr>
          <w:trHeight w:val="63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E77B7C">
            <w:pPr>
              <w:spacing w:before="14" w:after="180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Компетентность в области постановки целей и задач педагогической </w:t>
            </w:r>
            <w:r w:rsidRPr="00BF2084">
              <w:rPr>
                <w:rFonts w:ascii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BF2084">
              <w:rPr>
                <w:rFonts w:ascii="Times New Roman" w:hAnsi="Times New Roman" w:cs="Times New Roman"/>
                <w:color w:val="000000"/>
              </w:rPr>
              <w:t>Преподаватель разделяет цель и тему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</w:tr>
      <w:tr w:rsidR="007A1527" w:rsidRPr="00BF2084" w:rsidTr="00CD2E79">
        <w:trPr>
          <w:trHeight w:val="99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6"/>
              </w:rPr>
              <w:t xml:space="preserve">Преподаватель умеет сформулировать цели для 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себя и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</w:rPr>
              <w:t xml:space="preserve"> обучающихся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</w:tr>
      <w:tr w:rsidR="007A1527" w:rsidRPr="00BF2084" w:rsidTr="00CD2E79">
        <w:trPr>
          <w:trHeight w:val="11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Поставленные перед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обучающимися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цели </w:t>
            </w:r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 xml:space="preserve">формулируются в понятной для обучающихся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форме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</w:tr>
      <w:tr w:rsidR="007A1527" w:rsidRPr="00BF2084" w:rsidTr="00CD2E79">
        <w:trPr>
          <w:trHeight w:val="153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tabs>
                <w:tab w:val="left" w:pos="4887"/>
              </w:tabs>
              <w:spacing w:line="271" w:lineRule="auto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Поставленные перед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обучающимися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цели </w:t>
            </w:r>
            <w:r w:rsidRPr="00BF2084">
              <w:rPr>
                <w:rFonts w:ascii="Times New Roman" w:hAnsi="Times New Roman" w:cs="Times New Roman"/>
                <w:color w:val="000000"/>
                <w:spacing w:val="-1"/>
              </w:rPr>
              <w:t xml:space="preserve">способствуют формированию позитивной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мотивации и росту интереса к учебной деятельности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</w:tr>
      <w:tr w:rsidR="007A1527" w:rsidRPr="00BF2084" w:rsidTr="00CD2E79">
        <w:trPr>
          <w:trHeight w:val="141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 xml:space="preserve">Задачи, выделенные преподавателем,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конкретизируют цель, представляя собой промежуточный результат, способствующий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достижению основной цели урока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</w:tr>
      <w:tr w:rsidR="007A1527" w:rsidRPr="00BF2084" w:rsidTr="00CD2E79">
        <w:trPr>
          <w:trHeight w:val="91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5"/>
              </w:rPr>
              <w:t xml:space="preserve">Преподаватель умеет проектировать  цели для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отдельных этапов урока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</w:tr>
      <w:tr w:rsidR="007A1527" w:rsidRPr="00BF2084" w:rsidTr="00CD2E79">
        <w:trPr>
          <w:trHeight w:val="155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7A1527">
            <w:pPr>
              <w:spacing w:before="14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E77B7C" w:rsidP="00E77B7C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6"/>
              </w:rPr>
              <w:t xml:space="preserve">Цели и задачи, поставленные преподавателем,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способствуют развитию познавательных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 xml:space="preserve">способностей обучающихся, воспитанию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социально значимых качеств личности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7" w:rsidRPr="00BF2084" w:rsidRDefault="007A152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</w:tr>
      <w:tr w:rsidR="00E77B7C" w:rsidRPr="00BF2084" w:rsidTr="00CD2E79">
        <w:trPr>
          <w:trHeight w:val="24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Итого баллов по данной компетентности:</w:t>
            </w:r>
          </w:p>
        </w:tc>
      </w:tr>
      <w:tr w:rsidR="00E77B7C" w:rsidRPr="00BF2084" w:rsidTr="00CD2E79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ind w:right="-108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Компетентность в области мотивирования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обучающихся</w:t>
            </w:r>
            <w:proofErr w:type="gram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5"/>
              </w:rPr>
              <w:t xml:space="preserve">Преподаватель демонстрирует знание приёмов  и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методов, направленных на формирование интереса обучающихся к преподаваемому предмету и теме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E77B7C" w:rsidRPr="00BF2084" w:rsidTr="00CD2E79">
        <w:trPr>
          <w:trHeight w:val="2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ind w:right="-10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Преподаватель использует знания об интересах и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потребностях, возрастных особенностях обучающихся при постановке учебных целей и </w:t>
            </w:r>
            <w:r w:rsidRPr="00BF2084">
              <w:rPr>
                <w:rFonts w:ascii="Times New Roman" w:hAnsi="Times New Roman" w:cs="Times New Roman"/>
                <w:color w:val="000000"/>
              </w:rPr>
              <w:t>задач,  в отборе содержания занятия, в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</w:t>
            </w:r>
            <w:r w:rsidRPr="00BF2084">
              <w:rPr>
                <w:rFonts w:ascii="Times New Roman" w:hAnsi="Times New Roman" w:cs="Times New Roman"/>
                <w:color w:val="000000"/>
                <w:spacing w:val="-4"/>
              </w:rPr>
              <w:t xml:space="preserve">организации учебной деятельности,  выборе </w:t>
            </w:r>
            <w:r w:rsidRPr="00BF2084">
              <w:rPr>
                <w:rFonts w:ascii="Times New Roman" w:hAnsi="Times New Roman" w:cs="Times New Roman"/>
                <w:color w:val="000000"/>
              </w:rPr>
              <w:t>методов и форм работы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E77B7C" w:rsidRPr="00BF2084" w:rsidTr="00CD2E79">
        <w:trPr>
          <w:trHeight w:val="2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ind w:right="-10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</w:rPr>
              <w:t xml:space="preserve">Преподаватель планирует использовать </w:t>
            </w:r>
            <w:r w:rsidRPr="00BF2084">
              <w:rPr>
                <w:rFonts w:ascii="Times New Roman" w:hAnsi="Times New Roman" w:cs="Times New Roman"/>
                <w:color w:val="000000"/>
                <w:spacing w:val="-1"/>
              </w:rPr>
              <w:t>различные задания так, чтобы обучающиеся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 почувствовали свой успех.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E77B7C" w:rsidRPr="00BF2084" w:rsidTr="00CD2E79">
        <w:trPr>
          <w:trHeight w:val="2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ind w:right="-10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</w:rPr>
              <w:t xml:space="preserve">Преподаватель использует педагогическое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оценивание как метод повышения учебной </w:t>
            </w:r>
            <w:r w:rsidRPr="00BF2084">
              <w:rPr>
                <w:rFonts w:ascii="Times New Roman" w:hAnsi="Times New Roman" w:cs="Times New Roman"/>
                <w:color w:val="000000"/>
                <w:spacing w:val="1"/>
              </w:rPr>
              <w:t>активности и учебной мотивации обучающихся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E77B7C" w:rsidRPr="00BF2084" w:rsidTr="00CD2E79">
        <w:trPr>
          <w:trHeight w:val="2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before="14" w:after="180"/>
              <w:ind w:right="-10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E77B7C">
            <w:pPr>
              <w:spacing w:line="271" w:lineRule="auto"/>
              <w:ind w:right="1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Преподаватель даёт возможность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обучающимся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</w:t>
            </w:r>
            <w:r w:rsidRPr="00BF2084">
              <w:rPr>
                <w:rFonts w:ascii="Times New Roman" w:hAnsi="Times New Roman" w:cs="Times New Roman"/>
                <w:color w:val="000000"/>
                <w:spacing w:val="-5"/>
              </w:rPr>
              <w:t xml:space="preserve">самостоятельно ставить и решать задачи в рамках </w:t>
            </w:r>
            <w:r w:rsidRPr="00BF2084">
              <w:rPr>
                <w:rFonts w:ascii="Times New Roman" w:hAnsi="Times New Roman" w:cs="Times New Roman"/>
                <w:color w:val="000000"/>
              </w:rPr>
              <w:t>изучаемой темы</w:t>
            </w:r>
          </w:p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E77B7C" w:rsidRPr="00BF2084" w:rsidTr="00CD2E79">
        <w:trPr>
          <w:trHeight w:val="299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7C" w:rsidRPr="00BF2084" w:rsidRDefault="00E77B7C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Итого баллов по данной компетентности:</w:t>
            </w:r>
          </w:p>
        </w:tc>
      </w:tr>
      <w:tr w:rsidR="00993B67" w:rsidRPr="00BF2084" w:rsidTr="00CD2E79">
        <w:trPr>
          <w:trHeight w:val="72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Компетентность в области информационной основы педагогической деятельности.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Преподаватель в ходе написания конспекта </w:t>
            </w:r>
            <w:r w:rsidRPr="00BF2084">
              <w:rPr>
                <w:rFonts w:ascii="Times New Roman" w:hAnsi="Times New Roman" w:cs="Times New Roman"/>
                <w:color w:val="000000"/>
                <w:spacing w:val="-4"/>
              </w:rPr>
              <w:t xml:space="preserve">демонстрирует знание преподаваемого предмета </w:t>
            </w:r>
            <w:r w:rsidRPr="00BF2084">
              <w:rPr>
                <w:rFonts w:ascii="Times New Roman" w:hAnsi="Times New Roman" w:cs="Times New Roman"/>
                <w:color w:val="000000"/>
              </w:rPr>
              <w:t>(учебного материала)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7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Преподаватель умеет отобрать оптимальный </w:t>
            </w:r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>объём учебного материала для достижения цели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 учебного занятия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106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При изложении в письменной работе основного </w:t>
            </w:r>
            <w:r w:rsidRPr="00BF2084">
              <w:rPr>
                <w:rFonts w:ascii="Times New Roman" w:hAnsi="Times New Roman" w:cs="Times New Roman"/>
                <w:color w:val="000000"/>
                <w:spacing w:val="-5"/>
              </w:rPr>
              <w:t xml:space="preserve">материала по предмету преподаватель раскрывает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связь новой темы с предыдущими и будущими </w:t>
            </w:r>
            <w:r w:rsidRPr="00BF2084">
              <w:rPr>
                <w:rFonts w:ascii="Times New Roman" w:hAnsi="Times New Roman" w:cs="Times New Roman"/>
                <w:color w:val="000000"/>
              </w:rPr>
              <w:t>темами по преподаваемому предмету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2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</w:rPr>
              <w:t xml:space="preserve">Преподаватель хорошо ориентируется в </w:t>
            </w:r>
            <w:r w:rsidRPr="00BF2084">
              <w:rPr>
                <w:rFonts w:ascii="Times New Roman" w:hAnsi="Times New Roman" w:cs="Times New Roman"/>
                <w:color w:val="000000"/>
                <w:spacing w:val="1"/>
              </w:rPr>
              <w:t xml:space="preserve">различных источниках (учебники, нотные </w:t>
            </w:r>
            <w:r w:rsidRPr="00BF2084">
              <w:rPr>
                <w:rFonts w:ascii="Times New Roman" w:hAnsi="Times New Roman" w:cs="Times New Roman"/>
                <w:color w:val="000000"/>
                <w:spacing w:val="-4"/>
              </w:rPr>
              <w:t>пособия, методическая литература, медиа-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пособия, современные цифровые </w:t>
            </w:r>
            <w:r w:rsidRPr="00BF2084">
              <w:rPr>
                <w:rFonts w:ascii="Times New Roman" w:hAnsi="Times New Roman" w:cs="Times New Roman"/>
                <w:color w:val="000000"/>
                <w:spacing w:val="-5"/>
              </w:rPr>
              <w:t xml:space="preserve">образовательные ресурсы) по преподаваемому </w:t>
            </w:r>
            <w:r w:rsidRPr="00BF2084">
              <w:rPr>
                <w:rFonts w:ascii="Times New Roman" w:hAnsi="Times New Roman" w:cs="Times New Roman"/>
                <w:color w:val="000000"/>
              </w:rPr>
              <w:t>предмету, может дать ссылки на подходящие источники.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2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 xml:space="preserve">Преподаватель представляет материал в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доступной обучающимся форме в соответствии с </w:t>
            </w:r>
            <w:r w:rsidRPr="00BF2084">
              <w:rPr>
                <w:rFonts w:ascii="Times New Roman" w:hAnsi="Times New Roman" w:cs="Times New Roman"/>
                <w:color w:val="000000"/>
                <w:spacing w:val="6"/>
              </w:rPr>
              <w:t>дидактическими принципами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2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Преподаватель демонстрирует владение </w:t>
            </w:r>
            <w:r w:rsidRPr="00BF2084">
              <w:rPr>
                <w:rFonts w:ascii="Times New Roman" w:hAnsi="Times New Roman" w:cs="Times New Roman"/>
                <w:color w:val="000000"/>
                <w:spacing w:val="-1"/>
              </w:rPr>
              <w:t>современными методами и технологиями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обучения.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2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Представленные в конспекте методы </w:t>
            </w:r>
            <w:r w:rsidRPr="00BF2084">
              <w:rPr>
                <w:rFonts w:ascii="Times New Roman" w:hAnsi="Times New Roman" w:cs="Times New Roman"/>
                <w:color w:val="000000"/>
                <w:spacing w:val="-5"/>
              </w:rPr>
              <w:t xml:space="preserve">соответствуют поставленным целям и задачам, </w:t>
            </w:r>
            <w:r w:rsidRPr="00BF2084">
              <w:rPr>
                <w:rFonts w:ascii="Times New Roman" w:hAnsi="Times New Roman" w:cs="Times New Roman"/>
                <w:color w:val="000000"/>
                <w:spacing w:val="-4"/>
              </w:rPr>
              <w:t xml:space="preserve">содержанию изучаемого предмета, теме урока, условиям и времени, отведённому на изучение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темы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2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Представленные в конспекте методы выбраны в соответствии с возрастными и индивидуальными </w:t>
            </w:r>
            <w:r w:rsidRPr="00BF2084">
              <w:rPr>
                <w:rFonts w:ascii="Times New Roman" w:hAnsi="Times New Roman" w:cs="Times New Roman"/>
                <w:color w:val="000000"/>
                <w:spacing w:val="6"/>
              </w:rPr>
              <w:t xml:space="preserve">особенностями обучающихся, с которыми 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работает преподаватель и спецификой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взаимоотношений между ними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105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3"/>
              </w:rPr>
              <w:t xml:space="preserve">Преподаватель планирует работу таким образом, </w:t>
            </w:r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 xml:space="preserve">чтобы получить информацию об уровне усвоения 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учебного материала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</w:rPr>
              <w:t xml:space="preserve"> с различной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степенью учебной подготовки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5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5"/>
              </w:rPr>
              <w:t xml:space="preserve">Преподаватель демонстрирует владение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методами работы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со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слабоуспевающими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обучающимися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993B67" w:rsidRPr="00BF2084" w:rsidTr="00CD2E79">
        <w:trPr>
          <w:trHeight w:val="213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67" w:rsidRPr="00BF2084" w:rsidRDefault="00993B67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Итого баллов по данной компетентности</w:t>
            </w:r>
          </w:p>
        </w:tc>
      </w:tr>
      <w:tr w:rsidR="00BF2084" w:rsidRPr="00BF2084" w:rsidTr="00CD2E79">
        <w:trPr>
          <w:trHeight w:val="109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BF2084">
            <w:pPr>
              <w:spacing w:before="14" w:after="180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Компетентность в области разработки программ </w:t>
            </w:r>
            <w:r w:rsidRPr="00BF2084">
              <w:rPr>
                <w:rFonts w:ascii="Times New Roman" w:hAnsi="Times New Roman" w:cs="Times New Roman"/>
                <w:color w:val="000000"/>
                <w:spacing w:val="9"/>
              </w:rPr>
              <w:t xml:space="preserve">и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принятия педагогических решений (складывается из следующих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 xml:space="preserve">компонентов: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умение выбрать и </w:t>
            </w:r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 xml:space="preserve">реализовать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типовые образовательные, умение разработать собственную программу, методические и дидактические материалы, умение </w:t>
            </w:r>
            <w:r w:rsidRPr="00BF2084">
              <w:rPr>
                <w:rFonts w:ascii="Times New Roman" w:hAnsi="Times New Roman" w:cs="Times New Roman"/>
                <w:color w:val="000000"/>
                <w:spacing w:val="-1"/>
              </w:rPr>
              <w:t xml:space="preserve">принимать решение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>в педагогических ситуациях)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3"/>
              </w:rPr>
              <w:t xml:space="preserve">Конспект занятий составлен с учётом темпа 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усвоения учебного материала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BF2084" w:rsidRPr="00BF2084" w:rsidTr="00CD2E79">
        <w:trPr>
          <w:trHeight w:val="14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 xml:space="preserve">Конспект занятий  составлен с учётом поэтапного </w:t>
            </w:r>
            <w:r w:rsidRPr="00BF2084">
              <w:rPr>
                <w:rFonts w:ascii="Times New Roman" w:hAnsi="Times New Roman" w:cs="Times New Roman"/>
                <w:color w:val="000000"/>
                <w:spacing w:val="1"/>
              </w:rPr>
              <w:t xml:space="preserve">освоения (преемственности) учебного материала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в рамках образовательной программы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BF2084" w:rsidRPr="00BF2084" w:rsidTr="00CD2E79">
        <w:trPr>
          <w:trHeight w:val="140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3"/>
              </w:rPr>
              <w:t xml:space="preserve">Преподаватель демонстрирует умение вносить 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изменения в существующие дидактические и </w:t>
            </w:r>
            <w:r w:rsidRPr="00BF2084">
              <w:rPr>
                <w:rFonts w:ascii="Times New Roman" w:hAnsi="Times New Roman" w:cs="Times New Roman"/>
                <w:color w:val="000000"/>
                <w:spacing w:val="-1"/>
              </w:rPr>
              <w:t xml:space="preserve">методические материалы с целью достижения </w:t>
            </w:r>
            <w:r w:rsidRPr="00BF2084">
              <w:rPr>
                <w:rFonts w:ascii="Times New Roman" w:hAnsi="Times New Roman" w:cs="Times New Roman"/>
                <w:color w:val="000000"/>
              </w:rPr>
              <w:t>более высоких результатов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BF2084" w:rsidRPr="00BF2084" w:rsidTr="00CD2E79">
        <w:trPr>
          <w:trHeight w:val="12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line="273" w:lineRule="auto"/>
              <w:ind w:left="72" w:right="54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Преподаватель использует самостоятельно </w:t>
            </w:r>
            <w:r w:rsidR="00CD2E79" w:rsidRPr="00BF2084">
              <w:rPr>
                <w:rFonts w:ascii="Times New Roman" w:hAnsi="Times New Roman" w:cs="Times New Roman"/>
                <w:color w:val="000000"/>
              </w:rPr>
              <w:t>разработанные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 программы, методические или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 дидактические материалы по предмету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BF2084" w:rsidRPr="00BF2084" w:rsidTr="00CD2E79">
        <w:trPr>
          <w:trHeight w:val="127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Преподаватель демонстрирует  умение </w:t>
            </w:r>
            <w:r w:rsidRPr="00BF2084">
              <w:rPr>
                <w:rFonts w:ascii="Times New Roman" w:hAnsi="Times New Roman" w:cs="Times New Roman"/>
                <w:color w:val="000000"/>
                <w:spacing w:val="-2"/>
              </w:rPr>
              <w:t>аргументировать предлагаемые им решения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BF2084" w:rsidRPr="00BF2084" w:rsidTr="00CD2E79">
        <w:trPr>
          <w:trHeight w:val="141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line="271" w:lineRule="auto"/>
              <w:ind w:left="86" w:right="108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Педагогические решения, отражённые в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письменной работе, отличаются</w:t>
            </w:r>
          </w:p>
          <w:p w:rsidR="00BF2084" w:rsidRPr="00BF2084" w:rsidRDefault="00BF2084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</w:rPr>
              <w:t>обоснованностью и целесообразностью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BF2084" w:rsidRPr="00BF2084" w:rsidTr="00CD2E79">
        <w:trPr>
          <w:trHeight w:val="15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</w:rPr>
              <w:t xml:space="preserve">Преподаватель демонстрирует умения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методически грамотно организовать самостоятельную активную деятельность </w:t>
            </w: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3"/>
              </w:rPr>
              <w:t>обучающихся</w:t>
            </w:r>
            <w:proofErr w:type="gramEnd"/>
            <w:r w:rsidRPr="00BF2084">
              <w:rPr>
                <w:rFonts w:ascii="Times New Roman" w:hAnsi="Times New Roman" w:cs="Times New Roman"/>
                <w:color w:val="000000"/>
                <w:spacing w:val="-3"/>
              </w:rPr>
              <w:t xml:space="preserve"> на занятии и в ходе выполнения </w:t>
            </w:r>
            <w:r w:rsidRPr="00BF2084">
              <w:rPr>
                <w:rFonts w:ascii="Times New Roman" w:hAnsi="Times New Roman" w:cs="Times New Roman"/>
                <w:color w:val="000000"/>
              </w:rPr>
              <w:t>домашнего задания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BF2084" w:rsidRPr="00BF2084" w:rsidTr="00CD2E79">
        <w:trPr>
          <w:trHeight w:val="2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84" w:rsidRPr="00BF2084" w:rsidRDefault="00BF2084" w:rsidP="00C40DC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Итого баллов по данной компетенции</w:t>
            </w:r>
          </w:p>
        </w:tc>
      </w:tr>
      <w:tr w:rsidR="00C40DC7" w:rsidRPr="00BF2084" w:rsidTr="00CD2E79">
        <w:trPr>
          <w:trHeight w:val="29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  <w:p w:rsidR="00C40DC7" w:rsidRPr="00BF2084" w:rsidRDefault="00C40DC7" w:rsidP="00BF2084">
            <w:pPr>
              <w:spacing w:line="216" w:lineRule="auto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    5.</w:t>
            </w:r>
          </w:p>
          <w:p w:rsidR="00C40DC7" w:rsidRPr="00BF2084" w:rsidRDefault="00C40DC7" w:rsidP="00993B67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Компетентность в области </w:t>
            </w:r>
            <w:r>
              <w:rPr>
                <w:rFonts w:ascii="Times New Roman" w:hAnsi="Times New Roman" w:cs="Times New Roman"/>
                <w:color w:val="000000"/>
                <w:spacing w:val="-10"/>
              </w:rPr>
              <w:t>о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рганизации </w:t>
            </w:r>
            <w:r w:rsidRPr="00BF2084">
              <w:rPr>
                <w:rFonts w:ascii="Times New Roman" w:hAnsi="Times New Roman" w:cs="Times New Roman"/>
                <w:color w:val="000000"/>
                <w:spacing w:val="-14"/>
              </w:rPr>
              <w:t>учебной</w:t>
            </w:r>
          </w:p>
          <w:p w:rsidR="00C40DC7" w:rsidRPr="00BF2084" w:rsidRDefault="00C40DC7" w:rsidP="00BF2084">
            <w:pPr>
              <w:spacing w:before="14" w:after="180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деятельности, диагностическая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компетентность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C40DC7" w:rsidRDefault="00C40DC7" w:rsidP="00C40DC7">
            <w:pPr>
              <w:spacing w:line="268" w:lineRule="auto"/>
              <w:ind w:left="86" w:right="108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Преподаватель владеет методами организации индивидуальной и (или) совместной деятельности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>обучающихся, направленной на решение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поставленных целей и задач</w:t>
            </w:r>
            <w:proofErr w:type="gram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29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proofErr w:type="gramStart"/>
            <w:r w:rsidRPr="00BF2084">
              <w:rPr>
                <w:rFonts w:ascii="Times New Roman" w:hAnsi="Times New Roman" w:cs="Times New Roman"/>
                <w:color w:val="000000"/>
              </w:rPr>
              <w:t xml:space="preserve">Преподаватель демонстрирует способность </w:t>
            </w:r>
            <w:r>
              <w:rPr>
                <w:rFonts w:ascii="Times New Roman" w:hAnsi="Times New Roman" w:cs="Times New Roman"/>
                <w:color w:val="000000"/>
                <w:spacing w:val="-10"/>
              </w:rPr>
              <w:t>проектировать</w:t>
            </w:r>
            <w:r w:rsidRPr="00BF2084">
              <w:rPr>
                <w:rFonts w:ascii="Times New Roman" w:hAnsi="Times New Roman" w:cs="Times New Roman"/>
                <w:color w:val="000000"/>
                <w:spacing w:val="-10"/>
              </w:rPr>
              <w:t xml:space="preserve"> формы и методы сотрудничества с </w:t>
            </w:r>
            <w:r w:rsidRPr="00BF2084">
              <w:rPr>
                <w:rFonts w:ascii="Times New Roman" w:hAnsi="Times New Roman" w:cs="Times New Roman"/>
                <w:color w:val="000000"/>
                <w:spacing w:val="3"/>
              </w:rPr>
              <w:t>обучающимися, умение вести с ними диалог</w:t>
            </w:r>
            <w:proofErr w:type="gram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29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</w:rPr>
              <w:t>Преподаватель демонстрирует умение включать</w:t>
            </w:r>
            <w:r>
              <w:rPr>
                <w:rFonts w:ascii="Times New Roman" w:hAnsi="Times New Roman" w:cs="Times New Roman"/>
                <w:color w:val="000000"/>
              </w:rPr>
              <w:t xml:space="preserve"> новый материал в систему уже освоенных знаний</w:t>
            </w:r>
            <w:r w:rsidRPr="00BF20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F2084">
              <w:rPr>
                <w:rFonts w:ascii="Times New Roman" w:hAnsi="Times New Roman" w:cs="Times New Roman"/>
                <w:color w:val="000000"/>
                <w:spacing w:val="4"/>
              </w:rPr>
              <w:t>обучающихся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29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C40DC7">
            <w:pPr>
              <w:spacing w:line="271" w:lineRule="auto"/>
              <w:ind w:left="72" w:right="180"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proofErr w:type="gramStart"/>
            <w:r w:rsidRPr="00BF2084">
              <w:rPr>
                <w:rFonts w:ascii="Times New Roman" w:hAnsi="Times New Roman" w:cs="Times New Roman"/>
                <w:color w:val="000000"/>
                <w:spacing w:val="6"/>
              </w:rPr>
              <w:t xml:space="preserve">Преподаватель демонстрирует умения </w:t>
            </w:r>
            <w:r w:rsidRPr="00BF2084">
              <w:rPr>
                <w:rFonts w:ascii="Times New Roman" w:hAnsi="Times New Roman" w:cs="Times New Roman"/>
                <w:color w:val="000000"/>
                <w:spacing w:val="2"/>
              </w:rPr>
              <w:t xml:space="preserve">организовать обучающихся для поиска </w:t>
            </w:r>
            <w:r w:rsidRPr="00BF2084">
              <w:rPr>
                <w:rFonts w:ascii="Times New Roman" w:hAnsi="Times New Roman" w:cs="Times New Roman"/>
                <w:color w:val="000000"/>
                <w:spacing w:val="1"/>
              </w:rPr>
              <w:t xml:space="preserve">дополнительной информации, необходимой для </w:t>
            </w:r>
            <w:r w:rsidRPr="00BF2084">
              <w:rPr>
                <w:rFonts w:ascii="Times New Roman" w:hAnsi="Times New Roman" w:cs="Times New Roman"/>
                <w:color w:val="000000"/>
                <w:spacing w:val="-1"/>
              </w:rPr>
              <w:t xml:space="preserve">решения учебной задачи (книги, компьютерные и </w:t>
            </w:r>
            <w:r w:rsidRPr="00BF2084">
              <w:rPr>
                <w:rFonts w:ascii="Times New Roman" w:hAnsi="Times New Roman" w:cs="Times New Roman"/>
                <w:color w:val="000000"/>
              </w:rPr>
              <w:t>медиа-пособия, цифровые образовательные</w:t>
            </w:r>
            <w:proofErr w:type="gramEnd"/>
          </w:p>
          <w:p w:rsidR="00C40DC7" w:rsidRPr="00BF2084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BF2084">
              <w:rPr>
                <w:rFonts w:ascii="Times New Roman" w:hAnsi="Times New Roman" w:cs="Times New Roman"/>
                <w:color w:val="000000"/>
                <w:spacing w:val="-22"/>
              </w:rPr>
              <w:t>ресурсы)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29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C40DC7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C40DC7">
              <w:rPr>
                <w:rFonts w:ascii="Times New Roman" w:hAnsi="Times New Roman" w:cs="Times New Roman"/>
                <w:color w:val="000000"/>
                <w:spacing w:val="-10"/>
              </w:rPr>
              <w:t xml:space="preserve">Преподаватель способен точно определить </w:t>
            </w:r>
            <w:r w:rsidRPr="00C40DC7">
              <w:rPr>
                <w:rFonts w:ascii="Times New Roman" w:hAnsi="Times New Roman" w:cs="Times New Roman"/>
                <w:color w:val="000000"/>
              </w:rPr>
              <w:t>ожидаемые результаты урока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29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C40DC7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C40DC7">
              <w:rPr>
                <w:rFonts w:ascii="Times New Roman" w:hAnsi="Times New Roman" w:cs="Times New Roman"/>
                <w:color w:val="000000"/>
              </w:rPr>
              <w:t xml:space="preserve">Преподаватель может точно сформулировать </w:t>
            </w:r>
            <w:r w:rsidRPr="00C40DC7">
              <w:rPr>
                <w:rFonts w:ascii="Times New Roman" w:hAnsi="Times New Roman" w:cs="Times New Roman"/>
                <w:color w:val="000000"/>
                <w:spacing w:val="2"/>
              </w:rPr>
              <w:t xml:space="preserve">критерии, на основе которых он оценивает ответы </w:t>
            </w:r>
            <w:r w:rsidRPr="00C40DC7">
              <w:rPr>
                <w:rFonts w:ascii="Times New Roman" w:hAnsi="Times New Roman" w:cs="Times New Roman"/>
                <w:color w:val="000000"/>
                <w:spacing w:val="4"/>
              </w:rPr>
              <w:t>и учебные достижения обучающихся</w:t>
            </w:r>
          </w:p>
          <w:p w:rsidR="00C40DC7" w:rsidRPr="00C40DC7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C40DC7">
              <w:rPr>
                <w:rFonts w:ascii="Times New Roman" w:hAnsi="Times New Roman" w:cs="Times New Roman"/>
                <w:color w:val="000000"/>
                <w:spacing w:val="2"/>
              </w:rPr>
              <w:t xml:space="preserve">Преподаватель использует методы, способствующие формированию навыков </w:t>
            </w:r>
            <w:r w:rsidRPr="00C40DC7">
              <w:rPr>
                <w:rFonts w:ascii="Times New Roman" w:hAnsi="Times New Roman" w:cs="Times New Roman"/>
                <w:color w:val="000000"/>
              </w:rPr>
              <w:t>самооценки учебной деятельности обучающихся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82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C40DC7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C40DC7">
              <w:rPr>
                <w:rFonts w:ascii="Times New Roman" w:hAnsi="Times New Roman" w:cs="Times New Roman"/>
                <w:color w:val="000000"/>
              </w:rPr>
              <w:t xml:space="preserve">Преподаватель умеет сочетать методы </w:t>
            </w:r>
            <w:r w:rsidRPr="00C40DC7">
              <w:rPr>
                <w:rFonts w:ascii="Times New Roman" w:hAnsi="Times New Roman" w:cs="Times New Roman"/>
                <w:color w:val="000000"/>
                <w:spacing w:val="-2"/>
              </w:rPr>
              <w:t>педагоги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ческого оценивания,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</w:rPr>
              <w:t>взаимооценки</w:t>
            </w:r>
            <w:proofErr w:type="spellEnd"/>
            <w:r w:rsidRPr="00C40DC7">
              <w:rPr>
                <w:rFonts w:ascii="Times New Roman" w:hAnsi="Times New Roman" w:cs="Times New Roman"/>
                <w:color w:val="000000"/>
                <w:spacing w:val="-2"/>
              </w:rPr>
              <w:t xml:space="preserve"> и </w:t>
            </w:r>
            <w:r w:rsidRPr="00C40DC7">
              <w:rPr>
                <w:rFonts w:ascii="Times New Roman" w:hAnsi="Times New Roman" w:cs="Times New Roman"/>
                <w:color w:val="000000"/>
                <w:spacing w:val="2"/>
              </w:rPr>
              <w:t xml:space="preserve">самооценки </w:t>
            </w:r>
            <w:proofErr w:type="gramStart"/>
            <w:r w:rsidRPr="00C40DC7">
              <w:rPr>
                <w:rFonts w:ascii="Times New Roman" w:hAnsi="Times New Roman" w:cs="Times New Roman"/>
                <w:color w:val="000000"/>
                <w:spacing w:val="2"/>
              </w:rPr>
              <w:t>обучающихся</w:t>
            </w:r>
            <w:proofErr w:type="gram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47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71" w:lineRule="auto"/>
              <w:ind w:right="288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C40DC7" w:rsidRDefault="00C40DC7" w:rsidP="00C40DC7">
            <w:pPr>
              <w:spacing w:before="14" w:after="1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0DC7">
              <w:rPr>
                <w:rFonts w:ascii="Times New Roman" w:hAnsi="Times New Roman" w:cs="Times New Roman"/>
                <w:color w:val="000000"/>
              </w:rPr>
              <w:t xml:space="preserve">Преподаватель показывает </w:t>
            </w:r>
            <w:proofErr w:type="gramStart"/>
            <w:r w:rsidRPr="00C40DC7">
              <w:rPr>
                <w:rFonts w:ascii="Times New Roman" w:hAnsi="Times New Roman" w:cs="Times New Roman"/>
                <w:color w:val="000000"/>
              </w:rPr>
              <w:t>обучающимся</w:t>
            </w:r>
            <w:proofErr w:type="gramEnd"/>
            <w:r w:rsidRPr="00C40DC7">
              <w:rPr>
                <w:rFonts w:ascii="Times New Roman" w:hAnsi="Times New Roman" w:cs="Times New Roman"/>
                <w:color w:val="000000"/>
              </w:rPr>
              <w:t>, на основе каких критериев производится оценка их учебных достижений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</w:p>
        </w:tc>
      </w:tr>
      <w:tr w:rsidR="00C40DC7" w:rsidRPr="00BF2084" w:rsidTr="00CD2E79">
        <w:trPr>
          <w:trHeight w:val="475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BF2084">
            <w:pPr>
              <w:spacing w:line="216" w:lineRule="auto"/>
              <w:ind w:left="385"/>
              <w:rPr>
                <w:rFonts w:ascii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87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Pr="00BF2084" w:rsidRDefault="00C40DC7" w:rsidP="00D06566">
            <w:pPr>
              <w:spacing w:before="14" w:after="18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</w:rPr>
              <w:t>Итого баллов по данной компетенции</w:t>
            </w:r>
            <w:r w:rsidR="00CD2E79">
              <w:rPr>
                <w:rFonts w:ascii="Times New Roman" w:hAnsi="Times New Roman" w:cs="Times New Roman"/>
                <w:color w:val="000000"/>
                <w:spacing w:val="4"/>
              </w:rPr>
              <w:t>:</w:t>
            </w:r>
          </w:p>
        </w:tc>
      </w:tr>
      <w:tr w:rsidR="00C40DC7" w:rsidRPr="00BF2084" w:rsidTr="00CD2E79">
        <w:trPr>
          <w:trHeight w:val="475"/>
        </w:trPr>
        <w:tc>
          <w:tcPr>
            <w:tcW w:w="9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C7" w:rsidRDefault="00C40DC7" w:rsidP="00C40DC7">
            <w:pPr>
              <w:spacing w:before="14" w:after="180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</w:rPr>
              <w:t>Среднее значение базовых педагогических компетенций</w:t>
            </w:r>
            <w:r w:rsidR="00CD2E79">
              <w:rPr>
                <w:rFonts w:ascii="Times New Roman" w:hAnsi="Times New Roman" w:cs="Times New Roman"/>
                <w:color w:val="000000"/>
                <w:spacing w:val="4"/>
              </w:rPr>
              <w:t>:</w:t>
            </w:r>
          </w:p>
        </w:tc>
      </w:tr>
    </w:tbl>
    <w:p w:rsidR="00C6657D" w:rsidRPr="00A42E73" w:rsidRDefault="00C6657D" w:rsidP="00C40DC7">
      <w:pPr>
        <w:spacing w:before="1080"/>
        <w:ind w:right="252"/>
        <w:rPr>
          <w:rFonts w:ascii="Times New Roman" w:hAnsi="Times New Roman" w:cs="Times New Roman"/>
        </w:rPr>
      </w:pPr>
    </w:p>
    <w:p w:rsidR="00C6657D" w:rsidRPr="00A42E73" w:rsidRDefault="00C6657D" w:rsidP="00C40DC7">
      <w:pPr>
        <w:spacing w:before="1080"/>
        <w:ind w:right="252"/>
        <w:rPr>
          <w:rFonts w:ascii="Times New Roman" w:hAnsi="Times New Roman" w:cs="Times New Roman"/>
        </w:rPr>
      </w:pPr>
    </w:p>
    <w:p w:rsidR="009170DE" w:rsidRPr="005618BC" w:rsidRDefault="009170DE" w:rsidP="00CD2E79">
      <w:pPr>
        <w:spacing w:before="1080"/>
        <w:ind w:right="252"/>
        <w:jc w:val="right"/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</w:pPr>
      <w:r w:rsidRPr="005618BC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 xml:space="preserve">Приложение </w:t>
      </w:r>
      <w:r w:rsidRPr="005618BC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tt-RU"/>
        </w:rPr>
        <w:t>№</w:t>
      </w:r>
      <w:r w:rsidR="00D06566" w:rsidRPr="005618BC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 xml:space="preserve"> 2</w:t>
      </w:r>
    </w:p>
    <w:p w:rsidR="00D06566" w:rsidRPr="005618BC" w:rsidRDefault="00D06566" w:rsidP="009170DE">
      <w:pPr>
        <w:tabs>
          <w:tab w:val="left" w:pos="4320"/>
          <w:tab w:val="left" w:leader="underscore" w:pos="6412"/>
        </w:tabs>
        <w:spacing w:before="288" w:line="288" w:lineRule="auto"/>
        <w:ind w:left="426" w:right="288" w:hanging="504"/>
        <w:jc w:val="center"/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</w:pPr>
      <w:r w:rsidRPr="005618BC">
        <w:rPr>
          <w:rFonts w:ascii="Times New Roman" w:hAnsi="Times New Roman" w:cs="Times New Roman"/>
          <w:b/>
          <w:color w:val="000000"/>
          <w:spacing w:val="13"/>
          <w:sz w:val="24"/>
          <w:szCs w:val="24"/>
        </w:rPr>
        <w:t xml:space="preserve">Протокол аттестационной комиссии </w:t>
      </w:r>
      <w:r w:rsidR="009170DE" w:rsidRPr="005618BC">
        <w:rPr>
          <w:rFonts w:ascii="Times New Roman" w:hAnsi="Times New Roman" w:cs="Times New Roman"/>
          <w:b/>
          <w:color w:val="000000"/>
          <w:spacing w:val="13"/>
          <w:sz w:val="24"/>
          <w:szCs w:val="24"/>
        </w:rPr>
        <w:t xml:space="preserve">                                                          Муниципального бюджетного </w:t>
      </w:r>
      <w:r w:rsidRPr="005618BC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учреждения дополнительного образования </w:t>
      </w:r>
      <w:r w:rsidR="00160EE0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   «Детская музыкальн</w:t>
      </w:r>
      <w:r w:rsidR="009170DE" w:rsidRPr="005618BC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ая школа</w:t>
      </w:r>
      <w:r w:rsidR="00160EE0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 имени </w:t>
      </w:r>
      <w:proofErr w:type="spellStart"/>
      <w:r w:rsidR="00160EE0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Ф.И.Шаляпина</w:t>
      </w:r>
      <w:proofErr w:type="spellEnd"/>
      <w:r w:rsidRPr="005618BC">
        <w:rPr>
          <w:rFonts w:ascii="Times New Roman" w:hAnsi="Times New Roman" w:cs="Times New Roman"/>
          <w:b/>
          <w:color w:val="000000"/>
          <w:spacing w:val="9"/>
          <w:sz w:val="24"/>
          <w:szCs w:val="24"/>
        </w:rPr>
        <w:t xml:space="preserve">» </w:t>
      </w:r>
      <w:r w:rsidR="009170DE" w:rsidRPr="005618BC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г. Казани</w:t>
      </w:r>
      <w:r w:rsidRPr="005618BC">
        <w:rPr>
          <w:rFonts w:ascii="Times New Roman" w:hAnsi="Times New Roman" w:cs="Times New Roman"/>
          <w:b/>
          <w:color w:val="000000"/>
          <w:spacing w:val="9"/>
          <w:sz w:val="24"/>
          <w:szCs w:val="24"/>
        </w:rPr>
        <w:br/>
      </w:r>
      <w:r w:rsidRPr="005618BC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по итогам проведения оценки профессиональных знаний в письменной </w:t>
      </w:r>
      <w:r w:rsidRPr="005618BC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br/>
      </w:r>
      <w:r w:rsidRPr="005618BC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форме для педагогических работников,</w:t>
      </w:r>
      <w:r w:rsidR="009170DE" w:rsidRPr="005618BC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подлежащих аттестации с целью </w:t>
      </w:r>
      <w:r w:rsidRPr="005618BC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подтверждения соответствия занимаемой должности </w:t>
      </w:r>
      <w:r w:rsidRPr="005618BC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br/>
      </w:r>
      <w:r w:rsidR="009170DE" w:rsidRPr="005618BC">
        <w:rPr>
          <w:rFonts w:ascii="Times New Roman" w:hAnsi="Times New Roman" w:cs="Times New Roman"/>
          <w:b/>
          <w:color w:val="000000"/>
          <w:sz w:val="24"/>
          <w:szCs w:val="24"/>
        </w:rPr>
        <w:t>в ___ квартале 20____ г.</w:t>
      </w:r>
    </w:p>
    <w:p w:rsidR="00D06566" w:rsidRPr="005618BC" w:rsidRDefault="00160EE0" w:rsidP="00D06566">
      <w:pPr>
        <w:tabs>
          <w:tab w:val="right" w:leader="underscore" w:pos="2894"/>
        </w:tabs>
        <w:spacing w:line="285" w:lineRule="auto"/>
        <w:ind w:left="648"/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pict>
          <v:line id="_x0000_s1070" style="position:absolute;left:0;text-align:left;z-index:251660288;mso-position-horizontal-relative:text;mso-position-vertical-relative:text" from="145.45pt,12.9pt" to="325.5pt,12.9pt" strokecolor="#0c0608" strokeweight=".9pt"/>
        </w:pict>
      </w:r>
      <w:r w:rsidR="009170DE" w:rsidRPr="005618BC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Дата проведения  </w:t>
      </w:r>
    </w:p>
    <w:p w:rsidR="009170DE" w:rsidRPr="005618BC" w:rsidRDefault="00160EE0" w:rsidP="005618BC">
      <w:pPr>
        <w:spacing w:after="252" w:line="280" w:lineRule="auto"/>
        <w:ind w:left="648"/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pict>
          <v:line id="_x0000_s1071" style="position:absolute;left:0;text-align:left;z-index:251661312;mso-position-horizontal-relative:text;mso-position-vertical-relative:text" from="153.75pt,12.45pt" to="477.8pt,12.45pt" strokecolor="#0c0608" strokeweight=".9pt"/>
        </w:pict>
      </w:r>
      <w:r w:rsidR="00D06566" w:rsidRPr="005618BC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>Место проведения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418"/>
        <w:gridCol w:w="1701"/>
        <w:gridCol w:w="1842"/>
        <w:gridCol w:w="1418"/>
        <w:gridCol w:w="1134"/>
        <w:gridCol w:w="1179"/>
      </w:tblGrid>
      <w:tr w:rsidR="00860A06" w:rsidTr="00860A06">
        <w:trPr>
          <w:trHeight w:val="452"/>
        </w:trPr>
        <w:tc>
          <w:tcPr>
            <w:tcW w:w="1277" w:type="dxa"/>
            <w:vMerge w:val="restart"/>
          </w:tcPr>
          <w:p w:rsidR="009170DE" w:rsidRPr="00860A06" w:rsidRDefault="009170DE" w:rsidP="005618BC">
            <w:pPr>
              <w:spacing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Фамилия,</w:t>
            </w:r>
          </w:p>
          <w:p w:rsidR="009170DE" w:rsidRPr="00860A06" w:rsidRDefault="009170DE" w:rsidP="005618BC">
            <w:pPr>
              <w:spacing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имя, отчество </w:t>
            </w:r>
            <w:proofErr w:type="spellStart"/>
            <w:proofErr w:type="gram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аттестуе-мого</w:t>
            </w:r>
            <w:proofErr w:type="spellEnd"/>
            <w:proofErr w:type="gram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 работни</w:t>
            </w:r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ка</w:t>
            </w:r>
          </w:p>
        </w:tc>
        <w:tc>
          <w:tcPr>
            <w:tcW w:w="992" w:type="dxa"/>
            <w:vMerge w:val="restart"/>
          </w:tcPr>
          <w:p w:rsidR="009170DE" w:rsidRPr="00860A06" w:rsidRDefault="009170DE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proofErr w:type="spellStart"/>
            <w:proofErr w:type="gram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Долж</w:t>
            </w:r>
            <w:r w:rsidR="00860A06" w:rsidRPr="00860A06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ность</w:t>
            </w:r>
            <w:proofErr w:type="spellEnd"/>
            <w:proofErr w:type="gram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, предмет</w:t>
            </w:r>
          </w:p>
        </w:tc>
        <w:tc>
          <w:tcPr>
            <w:tcW w:w="1418" w:type="dxa"/>
            <w:vMerge w:val="restart"/>
          </w:tcPr>
          <w:p w:rsidR="00860A06" w:rsidRPr="00860A06" w:rsidRDefault="009170DE" w:rsidP="005618BC">
            <w:pPr>
              <w:spacing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proofErr w:type="spellStart"/>
            <w:proofErr w:type="gram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Образова</w:t>
            </w:r>
            <w:r w:rsidR="00860A06" w:rsidRPr="00860A06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ние</w:t>
            </w:r>
            <w:proofErr w:type="spellEnd"/>
            <w:proofErr w:type="gram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, </w:t>
            </w:r>
            <w:proofErr w:type="spell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наиме</w:t>
            </w:r>
            <w:proofErr w:type="spellEnd"/>
            <w:r w:rsidR="00860A06" w:rsidRPr="00860A06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</w:p>
          <w:p w:rsidR="009170DE" w:rsidRPr="00860A06" w:rsidRDefault="009170DE" w:rsidP="005618BC">
            <w:pPr>
              <w:spacing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proofErr w:type="spell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нование</w:t>
            </w:r>
            <w:proofErr w:type="spell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 ВУЗа (</w:t>
            </w:r>
            <w:proofErr w:type="spell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ССУЗа</w:t>
            </w:r>
            <w:proofErr w:type="spell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), классификация по диплому</w:t>
            </w:r>
          </w:p>
        </w:tc>
        <w:tc>
          <w:tcPr>
            <w:tcW w:w="1701" w:type="dxa"/>
            <w:vMerge w:val="restart"/>
          </w:tcPr>
          <w:p w:rsidR="00860A06" w:rsidRPr="00860A06" w:rsidRDefault="00860A06" w:rsidP="005618BC">
            <w:pPr>
              <w:spacing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proofErr w:type="spell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Педстаж</w:t>
            </w:r>
            <w:proofErr w:type="spellEnd"/>
          </w:p>
          <w:p w:rsidR="009170DE" w:rsidRPr="00860A06" w:rsidRDefault="00860A06" w:rsidP="005618BC">
            <w:pPr>
              <w:spacing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(стаж работы по </w:t>
            </w:r>
            <w:proofErr w:type="spellStart"/>
            <w:proofErr w:type="gram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специаль-ности</w:t>
            </w:r>
            <w:proofErr w:type="spellEnd"/>
            <w:proofErr w:type="gram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 в должности)</w:t>
            </w:r>
          </w:p>
        </w:tc>
        <w:tc>
          <w:tcPr>
            <w:tcW w:w="1842" w:type="dxa"/>
            <w:vMerge w:val="restart"/>
          </w:tcPr>
          <w:p w:rsidR="009170DE" w:rsidRPr="00860A06" w:rsidRDefault="00860A06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Оценка 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 xml:space="preserve"> 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уровня квалификации </w:t>
            </w:r>
            <w:proofErr w:type="spell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педагогичс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екого</w:t>
            </w:r>
            <w:proofErr w:type="spell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 работника в представлении директора (соответствует занимаемой должности, соответствует занимаемой должности с </w:t>
            </w:r>
            <w:proofErr w:type="gram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рекомендация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ми</w:t>
            </w:r>
            <w:proofErr w:type="gram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 (указываются </w:t>
            </w:r>
            <w:proofErr w:type="spell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рекоменда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ции</w:t>
            </w:r>
            <w:proofErr w:type="spell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), не соответствует занимаемой должности)</w:t>
            </w:r>
          </w:p>
        </w:tc>
        <w:tc>
          <w:tcPr>
            <w:tcW w:w="3731" w:type="dxa"/>
            <w:gridSpan w:val="3"/>
          </w:tcPr>
          <w:p w:rsidR="009170DE" w:rsidRPr="00860A06" w:rsidRDefault="00860A06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Результаты оценки профессиональных знаний</w:t>
            </w:r>
          </w:p>
        </w:tc>
      </w:tr>
      <w:tr w:rsidR="00860A06" w:rsidTr="005618BC">
        <w:trPr>
          <w:trHeight w:val="451"/>
        </w:trPr>
        <w:tc>
          <w:tcPr>
            <w:tcW w:w="1277" w:type="dxa"/>
            <w:vMerge/>
          </w:tcPr>
          <w:p w:rsidR="009170DE" w:rsidRPr="00860A06" w:rsidRDefault="009170DE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</w:p>
        </w:tc>
        <w:tc>
          <w:tcPr>
            <w:tcW w:w="992" w:type="dxa"/>
            <w:vMerge/>
          </w:tcPr>
          <w:p w:rsidR="009170DE" w:rsidRPr="00860A06" w:rsidRDefault="009170DE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</w:p>
        </w:tc>
        <w:tc>
          <w:tcPr>
            <w:tcW w:w="1418" w:type="dxa"/>
            <w:vMerge/>
          </w:tcPr>
          <w:p w:rsidR="009170DE" w:rsidRPr="00860A06" w:rsidRDefault="009170DE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</w:p>
        </w:tc>
        <w:tc>
          <w:tcPr>
            <w:tcW w:w="1701" w:type="dxa"/>
            <w:vMerge/>
          </w:tcPr>
          <w:p w:rsidR="009170DE" w:rsidRPr="00860A06" w:rsidRDefault="009170DE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</w:p>
        </w:tc>
        <w:tc>
          <w:tcPr>
            <w:tcW w:w="1842" w:type="dxa"/>
            <w:vMerge/>
          </w:tcPr>
          <w:p w:rsidR="009170DE" w:rsidRPr="00860A06" w:rsidRDefault="009170DE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</w:p>
        </w:tc>
        <w:tc>
          <w:tcPr>
            <w:tcW w:w="1418" w:type="dxa"/>
          </w:tcPr>
          <w:p w:rsidR="009170DE" w:rsidRPr="00860A06" w:rsidRDefault="00860A06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proofErr w:type="spellStart"/>
            <w:proofErr w:type="gramStart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Количест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>во</w:t>
            </w:r>
            <w:proofErr w:type="gramEnd"/>
            <w:r w:rsidRPr="00860A06">
              <w:rPr>
                <w:rFonts w:ascii="Times New Roman" w:hAnsi="Times New Roman" w:cs="Times New Roman"/>
                <w:color w:val="000000"/>
                <w:spacing w:val="16"/>
              </w:rPr>
              <w:t xml:space="preserve"> балло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 xml:space="preserve">в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6"/>
              </w:rPr>
              <w:t>результа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6"/>
              </w:rPr>
              <w:t xml:space="preserve">-там оценки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6"/>
              </w:rPr>
              <w:t>професси-ональных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6"/>
              </w:rPr>
              <w:t xml:space="preserve"> знаний</w:t>
            </w:r>
          </w:p>
        </w:tc>
        <w:tc>
          <w:tcPr>
            <w:tcW w:w="1134" w:type="dxa"/>
          </w:tcPr>
          <w:p w:rsidR="009170DE" w:rsidRPr="005618BC" w:rsidRDefault="00860A06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 xml:space="preserve">Оценка </w:t>
            </w:r>
            <w:proofErr w:type="spellStart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квали</w:t>
            </w:r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фикаци</w:t>
            </w:r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онной</w:t>
            </w:r>
            <w:proofErr w:type="spellEnd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 xml:space="preserve"> работы (</w:t>
            </w:r>
            <w:proofErr w:type="spellStart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удовле</w:t>
            </w:r>
            <w:proofErr w:type="spellEnd"/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твори</w:t>
            </w:r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proofErr w:type="spellStart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тельно</w:t>
            </w:r>
            <w:proofErr w:type="spellEnd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, неудов</w:t>
            </w:r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proofErr w:type="spellStart"/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летво</w:t>
            </w:r>
            <w:proofErr w:type="spellEnd"/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proofErr w:type="spellStart"/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ри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тель</w:t>
            </w:r>
            <w:proofErr w:type="spellEnd"/>
            <w:r w:rsidR="005618BC"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но)</w:t>
            </w:r>
          </w:p>
        </w:tc>
        <w:tc>
          <w:tcPr>
            <w:tcW w:w="1179" w:type="dxa"/>
          </w:tcPr>
          <w:p w:rsidR="009170DE" w:rsidRPr="005618BC" w:rsidRDefault="005618BC" w:rsidP="005618BC">
            <w:pPr>
              <w:spacing w:after="252" w:line="280" w:lineRule="auto"/>
              <w:jc w:val="center"/>
              <w:rPr>
                <w:rFonts w:ascii="Times New Roman" w:hAnsi="Times New Roman" w:cs="Times New Roman"/>
                <w:color w:val="000000"/>
                <w:spacing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16"/>
              </w:rPr>
              <w:t>Реко-мен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ции</w:t>
            </w:r>
            <w:proofErr w:type="spellEnd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6"/>
              </w:rPr>
              <w:t>ататес-туемому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6"/>
              </w:rPr>
              <w:t>педаго-ги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ческо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му</w:t>
            </w:r>
            <w:proofErr w:type="spellEnd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 xml:space="preserve"> </w:t>
            </w:r>
            <w:proofErr w:type="gramStart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pacing w:val="16"/>
              </w:rPr>
              <w:t>-</w:t>
            </w:r>
            <w:proofErr w:type="spellStart"/>
            <w:r w:rsidRPr="005618BC">
              <w:rPr>
                <w:rFonts w:ascii="Times New Roman" w:hAnsi="Times New Roman" w:cs="Times New Roman"/>
                <w:color w:val="000000"/>
                <w:spacing w:val="16"/>
              </w:rPr>
              <w:t>нику</w:t>
            </w:r>
            <w:proofErr w:type="spellEnd"/>
            <w:proofErr w:type="gramEnd"/>
          </w:p>
        </w:tc>
      </w:tr>
    </w:tbl>
    <w:p w:rsidR="005618BC" w:rsidRDefault="005618BC" w:rsidP="00D06566">
      <w:pPr>
        <w:rPr>
          <w:rFonts w:ascii="Times New Roman" w:hAnsi="Times New Roman" w:cs="Times New Roman"/>
        </w:rPr>
      </w:pPr>
    </w:p>
    <w:p w:rsidR="005618BC" w:rsidRDefault="005618BC" w:rsidP="00D06566">
      <w:pPr>
        <w:rPr>
          <w:rFonts w:ascii="Times New Roman" w:hAnsi="Times New Roman" w:cs="Times New Roman"/>
        </w:rPr>
      </w:pPr>
    </w:p>
    <w:p w:rsidR="005618BC" w:rsidRPr="00C40DC7" w:rsidRDefault="005618BC" w:rsidP="00D06566">
      <w:pPr>
        <w:rPr>
          <w:rFonts w:ascii="Times New Roman" w:hAnsi="Times New Roman" w:cs="Times New Roman"/>
        </w:rPr>
        <w:sectPr w:rsidR="005618BC" w:rsidRPr="00C40DC7" w:rsidSect="00C6657D">
          <w:pgSz w:w="12240" w:h="15840"/>
          <w:pgMar w:top="568" w:right="705" w:bottom="1250" w:left="1675" w:header="720" w:footer="720" w:gutter="0"/>
          <w:cols w:space="720"/>
        </w:sectPr>
      </w:pPr>
    </w:p>
    <w:p w:rsidR="005618BC" w:rsidRDefault="00160EE0" w:rsidP="00D06566">
      <w:pPr>
        <w:spacing w:line="22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lang w:val="en-US"/>
        </w:rPr>
        <w:pict>
          <v:line id="_x0000_s1073" style="position:absolute;z-index:251663360;mso-position-horizontal-relative:text;mso-position-vertical-relative:text" from="329.3pt,10.95pt" to="459.85pt,10.95pt" strokecolor="#100e10" strokeweight=".55pt"/>
        </w:pict>
      </w:r>
      <w:r>
        <w:rPr>
          <w:rFonts w:ascii="Times New Roman" w:hAnsi="Times New Roman" w:cs="Times New Roman"/>
          <w:lang w:val="en-US"/>
        </w:rPr>
        <w:pict>
          <v:line id="_x0000_s1072" style="position:absolute;z-index:251662336;mso-position-horizontal-relative:text;mso-position-vertical-relative:text" from="201.05pt,10.95pt" to="292.05pt,10.95pt" strokecolor="#080608" strokeweight=".55pt"/>
        </w:pict>
      </w:r>
      <w:r w:rsidR="00D06566" w:rsidRPr="00C40DC7">
        <w:rPr>
          <w:rFonts w:ascii="Times New Roman" w:hAnsi="Times New Roman" w:cs="Times New Roman"/>
          <w:color w:val="000000"/>
          <w:spacing w:val="-4"/>
        </w:rPr>
        <w:t>Председатель аттестационной комиссии:</w:t>
      </w:r>
    </w:p>
    <w:p w:rsidR="00C6657D" w:rsidRDefault="005618BC" w:rsidP="00C6657D">
      <w:pPr>
        <w:spacing w:line="220" w:lineRule="auto"/>
        <w:ind w:right="-3314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                            МП                                                   (подпись)                                             (ФИО)</w:t>
      </w:r>
    </w:p>
    <w:p w:rsidR="00C6657D" w:rsidRDefault="00C6657D" w:rsidP="00C6657D">
      <w:pPr>
        <w:spacing w:line="220" w:lineRule="auto"/>
        <w:ind w:right="-3314"/>
        <w:rPr>
          <w:rFonts w:ascii="Times New Roman" w:hAnsi="Times New Roman" w:cs="Times New Roman"/>
          <w:color w:val="000000"/>
          <w:spacing w:val="-4"/>
        </w:rPr>
      </w:pPr>
    </w:p>
    <w:p w:rsidR="00C6657D" w:rsidRDefault="00C6657D" w:rsidP="00C6657D">
      <w:pPr>
        <w:spacing w:line="220" w:lineRule="auto"/>
        <w:ind w:right="-3314"/>
        <w:rPr>
          <w:rFonts w:ascii="Times New Roman" w:hAnsi="Times New Roman" w:cs="Times New Roman"/>
          <w:color w:val="000000"/>
          <w:spacing w:val="-4"/>
        </w:rPr>
      </w:pPr>
    </w:p>
    <w:p w:rsidR="00D06566" w:rsidRDefault="00160EE0" w:rsidP="00C6657D">
      <w:pPr>
        <w:spacing w:line="220" w:lineRule="auto"/>
        <w:ind w:right="-3314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lang w:val="en-US"/>
        </w:rPr>
        <w:pict>
          <v:line id="_x0000_s1075" style="position:absolute;z-index:251665408;mso-position-horizontal-relative:text;mso-position-vertical-relative:text" from="329.3pt,10.35pt" to="459.85pt,10.35pt" strokecolor="#0d0d0d" strokeweight=".7pt"/>
        </w:pict>
      </w:r>
      <w:r>
        <w:rPr>
          <w:rFonts w:ascii="Times New Roman" w:hAnsi="Times New Roman" w:cs="Times New Roman"/>
          <w:lang w:val="en-US"/>
        </w:rPr>
        <w:pict>
          <v:line id="_x0000_s1074" style="position:absolute;z-index:251664384;mso-position-horizontal-relative:text;mso-position-vertical-relative:text" from="201.05pt,10.35pt" to="292.05pt,10.35pt" strokecolor="#090808" strokeweight=".55pt"/>
        </w:pict>
      </w:r>
      <w:r w:rsidR="00D06566" w:rsidRPr="00C40DC7">
        <w:rPr>
          <w:rFonts w:ascii="Times New Roman" w:hAnsi="Times New Roman" w:cs="Times New Roman"/>
          <w:color w:val="000000"/>
          <w:spacing w:val="-4"/>
        </w:rPr>
        <w:t>Секретарь аттестационной комиссии:</w:t>
      </w:r>
    </w:p>
    <w:p w:rsidR="00C6657D" w:rsidRPr="00C6657D" w:rsidRDefault="00C6657D" w:rsidP="00C6657D">
      <w:pPr>
        <w:spacing w:line="220" w:lineRule="auto"/>
        <w:ind w:right="-3314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                                                                                     (подпись)                                         (ФИО)</w:t>
      </w:r>
    </w:p>
    <w:p w:rsidR="00C6657D" w:rsidRDefault="00C6657D" w:rsidP="00C6657D">
      <w:pPr>
        <w:ind w:right="-3172"/>
        <w:rPr>
          <w:rFonts w:ascii="Times New Roman" w:hAnsi="Times New Roman" w:cs="Times New Roman"/>
          <w:color w:val="000000"/>
          <w:spacing w:val="-4"/>
        </w:rPr>
      </w:pPr>
    </w:p>
    <w:p w:rsidR="00D06566" w:rsidRDefault="00160EE0" w:rsidP="00C6657D">
      <w:pPr>
        <w:ind w:right="576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lang w:val="en-US"/>
        </w:rPr>
        <w:pict>
          <v:line id="_x0000_s1077" style="position:absolute;z-index:251667456;mso-position-horizontal-relative:text;mso-position-vertical-relative:text" from="316.05pt,12.9pt" to="446.6pt,12.9pt" strokecolor="#0e0c0d" strokeweight=".55pt"/>
        </w:pict>
      </w:r>
      <w:r>
        <w:rPr>
          <w:rFonts w:ascii="Times New Roman" w:hAnsi="Times New Roman" w:cs="Times New Roman"/>
          <w:lang w:val="en-US"/>
        </w:rPr>
        <w:pict>
          <v:line id="_x0000_s1076" style="position:absolute;z-index:251666432;mso-position-horizontal-relative:text;mso-position-vertical-relative:text" from="200pt,12.9pt" to="292.05pt,12.9pt" strokecolor="#090808" strokeweight=".55pt"/>
        </w:pict>
      </w:r>
      <w:r w:rsidR="00D06566" w:rsidRPr="00C40DC7">
        <w:rPr>
          <w:rFonts w:ascii="Times New Roman" w:hAnsi="Times New Roman" w:cs="Times New Roman"/>
          <w:color w:val="000000"/>
          <w:spacing w:val="-4"/>
        </w:rPr>
        <w:t>Члены аттестационной комиссии:</w:t>
      </w:r>
    </w:p>
    <w:p w:rsidR="00C6657D" w:rsidRDefault="00C6657D" w:rsidP="00C6657D">
      <w:pPr>
        <w:ind w:right="-2889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                                                                                     (подпись)                                         (ФИО)</w:t>
      </w:r>
    </w:p>
    <w:p w:rsidR="00C6657D" w:rsidRDefault="00C6657D" w:rsidP="00C6657D">
      <w:pPr>
        <w:ind w:right="-2889"/>
        <w:rPr>
          <w:rFonts w:ascii="Times New Roman" w:hAnsi="Times New Roman" w:cs="Times New Roman"/>
          <w:color w:val="000000"/>
          <w:spacing w:val="-4"/>
        </w:rPr>
      </w:pPr>
    </w:p>
    <w:p w:rsidR="00C6657D" w:rsidRPr="00C6657D" w:rsidRDefault="00C6657D" w:rsidP="00C6657D">
      <w:pPr>
        <w:ind w:right="-2889"/>
        <w:rPr>
          <w:rFonts w:ascii="Times New Roman" w:hAnsi="Times New Roman" w:cs="Times New Roman"/>
          <w:color w:val="000000"/>
          <w:spacing w:val="-16"/>
          <w:w w:val="95"/>
        </w:rPr>
      </w:pPr>
    </w:p>
    <w:p w:rsidR="00D06566" w:rsidRPr="00C40DC7" w:rsidRDefault="00160EE0" w:rsidP="00C6657D">
      <w:pPr>
        <w:spacing w:after="612"/>
        <w:ind w:right="576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val="en-US"/>
        </w:rPr>
        <w:pict>
          <v:line id="_x0000_s1078" style="position:absolute;left:0;text-align:left;z-index:251668480;mso-position-horizontal-relative:text;mso-position-vertical-relative:text" from="200pt,.35pt" to="291.9pt,.35pt" strokecolor="#0d0c0d" strokeweight=".55pt"/>
        </w:pict>
      </w:r>
      <w:r>
        <w:rPr>
          <w:rFonts w:ascii="Times New Roman" w:hAnsi="Times New Roman" w:cs="Times New Roman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59.3pt;margin-top:2.95pt;width:79.4pt;height:10.2pt;z-index:-251639808;mso-wrap-distance-left:0;mso-wrap-distance-right:0" filled="f" stroked="f">
            <v:textbox inset="0,0,0,0">
              <w:txbxContent>
                <w:p w:rsidR="00D06566" w:rsidRPr="00C6657D" w:rsidRDefault="00C6657D" w:rsidP="00C6657D">
                  <w:pPr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/>
                      <w:color w:val="000000"/>
                    </w:rPr>
                    <w:t xml:space="preserve">  </w:t>
                  </w:r>
                  <w:r w:rsidR="00D06566" w:rsidRPr="00C6657D">
                    <w:rPr>
                      <w:rFonts w:ascii="Arial" w:hAnsi="Arial"/>
                      <w:color w:val="000000"/>
                    </w:rPr>
                    <w:t>(</w:t>
                  </w:r>
                  <w:r w:rsidR="00D06566" w:rsidRPr="00C6657D">
                    <w:rPr>
                      <w:rFonts w:ascii="Times New Roman" w:hAnsi="Times New Roman" w:cs="Times New Roman"/>
                      <w:color w:val="000000"/>
                    </w:rPr>
                    <w:t>ФИО)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lang w:val="en-US"/>
        </w:rPr>
        <w:pict>
          <v:line id="_x0000_s1079" style="position:absolute;left:0;text-align:left;z-index:251669504;mso-position-horizontal-relative:text;mso-position-vertical-relative:text" from="304.75pt,.7pt" to="435.3pt,.7pt" strokecolor="#090808" strokeweight=".55pt"/>
        </w:pict>
      </w:r>
      <w:r w:rsidR="00C6657D">
        <w:rPr>
          <w:rFonts w:ascii="Times New Roman" w:hAnsi="Times New Roman" w:cs="Times New Roman"/>
          <w:color w:val="000000"/>
        </w:rPr>
        <w:t xml:space="preserve">                                                                </w:t>
      </w:r>
      <w:r w:rsidR="00A42E73">
        <w:rPr>
          <w:rFonts w:ascii="Times New Roman" w:hAnsi="Times New Roman" w:cs="Times New Roman"/>
          <w:color w:val="000000"/>
        </w:rPr>
        <w:t xml:space="preserve">            </w:t>
      </w:r>
      <w:r w:rsidR="00C6657D">
        <w:rPr>
          <w:rFonts w:ascii="Times New Roman" w:hAnsi="Times New Roman" w:cs="Times New Roman"/>
          <w:color w:val="000000"/>
        </w:rPr>
        <w:t xml:space="preserve">  </w:t>
      </w:r>
      <w:r w:rsidR="00D06566" w:rsidRPr="00C40DC7">
        <w:rPr>
          <w:rFonts w:ascii="Times New Roman" w:hAnsi="Times New Roman" w:cs="Times New Roman"/>
          <w:color w:val="000000"/>
        </w:rPr>
        <w:t>(подпись)</w:t>
      </w:r>
    </w:p>
    <w:p w:rsidR="00C6657D" w:rsidRDefault="00C6657D" w:rsidP="00D06566">
      <w:pPr>
        <w:rPr>
          <w:rFonts w:ascii="Times New Roman" w:hAnsi="Times New Roman" w:cs="Times New Roman"/>
        </w:rPr>
      </w:pPr>
    </w:p>
    <w:p w:rsidR="00C6657D" w:rsidRPr="00C40DC7" w:rsidRDefault="00C6657D" w:rsidP="00D06566">
      <w:pPr>
        <w:rPr>
          <w:rFonts w:ascii="Times New Roman" w:hAnsi="Times New Roman" w:cs="Times New Roman"/>
        </w:rPr>
        <w:sectPr w:rsidR="00C6657D" w:rsidRPr="00C40DC7">
          <w:type w:val="continuous"/>
          <w:pgSz w:w="12240" w:h="15840"/>
          <w:pgMar w:top="100" w:right="4010" w:bottom="1250" w:left="2330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275"/>
        <w:gridCol w:w="2632"/>
      </w:tblGrid>
      <w:tr w:rsidR="00D06566" w:rsidRPr="00C40DC7" w:rsidTr="00450CC7">
        <w:trPr>
          <w:trHeight w:hRule="exact" w:val="17"/>
        </w:trPr>
        <w:tc>
          <w:tcPr>
            <w:tcW w:w="1813" w:type="dxa"/>
            <w:tcBorders>
              <w:top w:val="single" w:sz="4" w:space="0" w:color="080808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566" w:rsidRPr="00C40DC7" w:rsidRDefault="00D06566" w:rsidP="00450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566" w:rsidRPr="00C40DC7" w:rsidRDefault="00D06566" w:rsidP="00450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single" w:sz="5" w:space="0" w:color="0D0C0C"/>
              <w:right w:val="none" w:sz="0" w:space="0" w:color="000000"/>
            </w:tcBorders>
          </w:tcPr>
          <w:p w:rsidR="00D06566" w:rsidRPr="00C40DC7" w:rsidRDefault="00D06566" w:rsidP="00450CC7">
            <w:pPr>
              <w:rPr>
                <w:rFonts w:ascii="Times New Roman" w:hAnsi="Times New Roman" w:cs="Times New Roman"/>
              </w:rPr>
            </w:pPr>
          </w:p>
        </w:tc>
      </w:tr>
      <w:tr w:rsidR="00D06566" w:rsidRPr="00C40DC7" w:rsidTr="00C6657D">
        <w:trPr>
          <w:trHeight w:hRule="exact" w:val="515"/>
        </w:trPr>
        <w:tc>
          <w:tcPr>
            <w:tcW w:w="18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06566" w:rsidRPr="00C40DC7" w:rsidRDefault="00D06566" w:rsidP="00450CC7">
            <w:pPr>
              <w:ind w:right="63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0DC7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566" w:rsidRPr="00C40DC7" w:rsidRDefault="00D06566" w:rsidP="00450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single" w:sz="5" w:space="0" w:color="0D0C0C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06566" w:rsidRPr="00C40DC7" w:rsidRDefault="00C6657D" w:rsidP="00450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D06566" w:rsidRPr="00C40DC7">
              <w:rPr>
                <w:rFonts w:ascii="Times New Roman" w:hAnsi="Times New Roman" w:cs="Times New Roman"/>
                <w:color w:val="000000"/>
              </w:rPr>
              <w:t>(ФИО)</w:t>
            </w:r>
          </w:p>
        </w:tc>
      </w:tr>
    </w:tbl>
    <w:p w:rsidR="00D06566" w:rsidRPr="00C40DC7" w:rsidRDefault="00D06566" w:rsidP="00D06566">
      <w:pPr>
        <w:rPr>
          <w:rFonts w:ascii="Times New Roman" w:hAnsi="Times New Roman" w:cs="Times New Roman"/>
        </w:rPr>
        <w:sectPr w:rsidR="00D06566" w:rsidRPr="00C40DC7">
          <w:type w:val="continuous"/>
          <w:pgSz w:w="12240" w:h="15840"/>
          <w:pgMar w:top="100" w:right="1076" w:bottom="1250" w:left="6384" w:header="720" w:footer="720" w:gutter="0"/>
          <w:cols w:space="720"/>
        </w:sectPr>
      </w:pPr>
    </w:p>
    <w:p w:rsidR="00AC740E" w:rsidRPr="00CD2E79" w:rsidRDefault="00AC740E" w:rsidP="00CD2E79">
      <w:pPr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Pr="00C40DC7" w:rsidRDefault="00AC740E" w:rsidP="00AC740E">
      <w:pPr>
        <w:pStyle w:val="a4"/>
        <w:jc w:val="both"/>
        <w:rPr>
          <w:rFonts w:ascii="Times New Roman" w:hAnsi="Times New Roman" w:cs="Times New Roman"/>
        </w:rPr>
      </w:pPr>
    </w:p>
    <w:p w:rsidR="00AC740E" w:rsidRDefault="00AC740E" w:rsidP="00AC7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C740E" w:rsidRDefault="00AC740E" w:rsidP="00AC7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C740E" w:rsidRPr="00AC740E" w:rsidRDefault="00AC740E" w:rsidP="00AC740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90398" w:rsidRPr="00A90398" w:rsidRDefault="00A90398" w:rsidP="00AC740E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0721FC"/>
    <w:multiLevelType w:val="multilevel"/>
    <w:tmpl w:val="ECDE7F38"/>
    <w:lvl w:ilvl="0">
      <w:start w:val="3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Arial" w:hAnsi="Arial"/>
        <w:strike w:val="0"/>
        <w:color w:val="000000"/>
        <w:spacing w:val="-1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D814A0B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F9F1478"/>
    <w:multiLevelType w:val="multilevel"/>
    <w:tmpl w:val="011CE22C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Arial" w:hAnsi="Arial"/>
        <w:strike w:val="0"/>
        <w:color w:val="000000"/>
        <w:spacing w:val="-1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A9A4982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"/>
  </w:num>
  <w:num w:numId="4">
    <w:abstractNumId w:val="17"/>
  </w:num>
  <w:num w:numId="5">
    <w:abstractNumId w:val="15"/>
  </w:num>
  <w:num w:numId="6">
    <w:abstractNumId w:val="14"/>
  </w:num>
  <w:num w:numId="7">
    <w:abstractNumId w:val="5"/>
  </w:num>
  <w:num w:numId="8">
    <w:abstractNumId w:val="3"/>
  </w:num>
  <w:num w:numId="9">
    <w:abstractNumId w:val="8"/>
  </w:num>
  <w:num w:numId="10">
    <w:abstractNumId w:val="11"/>
  </w:num>
  <w:num w:numId="11">
    <w:abstractNumId w:val="20"/>
  </w:num>
  <w:num w:numId="12">
    <w:abstractNumId w:val="9"/>
  </w:num>
  <w:num w:numId="13">
    <w:abstractNumId w:val="6"/>
  </w:num>
  <w:num w:numId="14">
    <w:abstractNumId w:val="0"/>
  </w:num>
  <w:num w:numId="15">
    <w:abstractNumId w:val="23"/>
  </w:num>
  <w:num w:numId="16">
    <w:abstractNumId w:val="12"/>
  </w:num>
  <w:num w:numId="17">
    <w:abstractNumId w:val="19"/>
  </w:num>
  <w:num w:numId="18">
    <w:abstractNumId w:val="4"/>
  </w:num>
  <w:num w:numId="19">
    <w:abstractNumId w:val="7"/>
  </w:num>
  <w:num w:numId="20">
    <w:abstractNumId w:val="2"/>
  </w:num>
  <w:num w:numId="21">
    <w:abstractNumId w:val="21"/>
  </w:num>
  <w:num w:numId="22">
    <w:abstractNumId w:val="13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194B"/>
    <w:rsid w:val="001172C2"/>
    <w:rsid w:val="00123F63"/>
    <w:rsid w:val="0013607D"/>
    <w:rsid w:val="00145A88"/>
    <w:rsid w:val="00157ED2"/>
    <w:rsid w:val="00160EE0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C36ED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618BC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6F15AB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A1527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0A06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06486"/>
    <w:rsid w:val="009117FD"/>
    <w:rsid w:val="009118C7"/>
    <w:rsid w:val="009170DE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3B67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2E73"/>
    <w:rsid w:val="00A4400C"/>
    <w:rsid w:val="00A54AC8"/>
    <w:rsid w:val="00A62BF1"/>
    <w:rsid w:val="00A65EE9"/>
    <w:rsid w:val="00A83B03"/>
    <w:rsid w:val="00A90398"/>
    <w:rsid w:val="00AA0D94"/>
    <w:rsid w:val="00AC740E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2084"/>
    <w:rsid w:val="00BF7E24"/>
    <w:rsid w:val="00C01C2C"/>
    <w:rsid w:val="00C1056F"/>
    <w:rsid w:val="00C32567"/>
    <w:rsid w:val="00C34F0B"/>
    <w:rsid w:val="00C372C3"/>
    <w:rsid w:val="00C40DC7"/>
    <w:rsid w:val="00C50F61"/>
    <w:rsid w:val="00C541D6"/>
    <w:rsid w:val="00C6657D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2E79"/>
    <w:rsid w:val="00CD494B"/>
    <w:rsid w:val="00D06566"/>
    <w:rsid w:val="00D26797"/>
    <w:rsid w:val="00D464BE"/>
    <w:rsid w:val="00D50B76"/>
    <w:rsid w:val="00D5222E"/>
    <w:rsid w:val="00D56995"/>
    <w:rsid w:val="00D66F22"/>
    <w:rsid w:val="00D7017F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77B7C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12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14</cp:revision>
  <dcterms:created xsi:type="dcterms:W3CDTF">2022-06-23T15:46:00Z</dcterms:created>
  <dcterms:modified xsi:type="dcterms:W3CDTF">2023-10-18T13:12:00Z</dcterms:modified>
</cp:coreProperties>
</file>